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4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様式第１号</w:t>
      </w:r>
    </w:p>
    <w:p>
      <w:pPr>
        <w:pStyle w:val="24"/>
        <w:jc w:val="center"/>
        <w:rPr>
          <w:rFonts w:hint="default" w:ascii="HG丸ｺﾞｼｯｸM-PRO" w:hAnsi="HG丸ｺﾞｼｯｸM-PRO" w:eastAsia="HG丸ｺﾞｼｯｸM-PRO"/>
        </w:rPr>
      </w:pPr>
    </w:p>
    <w:p>
      <w:pPr>
        <w:pStyle w:val="24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協賛申込書</w:t>
      </w:r>
    </w:p>
    <w:p>
      <w:pPr>
        <w:pStyle w:val="24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　　　　　　　</w:t>
      </w:r>
    </w:p>
    <w:p>
      <w:pPr>
        <w:pStyle w:val="24"/>
        <w:jc w:val="righ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年　　月　　日</w:t>
      </w:r>
    </w:p>
    <w:p>
      <w:pPr>
        <w:pStyle w:val="24"/>
        <w:rPr>
          <w:rFonts w:hint="default" w:ascii="HG丸ｺﾞｼｯｸM-PRO" w:hAnsi="HG丸ｺﾞｼｯｸM-PRO" w:eastAsia="HG丸ｺﾞｼｯｸM-PRO"/>
        </w:rPr>
      </w:pPr>
    </w:p>
    <w:tbl>
      <w:tblPr>
        <w:tblStyle w:val="29"/>
        <w:tblW w:w="46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964"/>
        <w:gridCol w:w="670"/>
      </w:tblGrid>
      <w:tr>
        <w:trPr/>
        <w:tc>
          <w:tcPr>
            <w:tcW w:w="396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31" w:type="dxa"/>
            <w:vAlign w:val="top"/>
          </w:tcPr>
          <w:p>
            <w:pPr>
              <w:pStyle w:val="24"/>
              <w:ind w:firstLine="227" w:firstLineChars="100"/>
              <w:jc w:val="distribute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396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pacing w:val="13"/>
                <w:fitText w:val="3515" w:id="1"/>
              </w:rPr>
              <w:t>日本のひなた宮崎国スポ・障ス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fitText w:val="3515" w:id="1"/>
              </w:rPr>
              <w:t>ポ</w:t>
            </w:r>
          </w:p>
        </w:tc>
        <w:tc>
          <w:tcPr>
            <w:tcW w:w="431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3964" w:type="dxa"/>
            <w:vAlign w:val="top"/>
          </w:tcPr>
          <w:p>
            <w:pPr>
              <w:pStyle w:val="24"/>
              <w:ind w:firstLine="227" w:firstLineChars="100"/>
              <w:jc w:val="distribute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日南市実行委員会会長</w:t>
            </w:r>
          </w:p>
        </w:tc>
        <w:tc>
          <w:tcPr>
            <w:tcW w:w="431" w:type="dxa"/>
            <w:vAlign w:val="top"/>
          </w:tcPr>
          <w:p>
            <w:pPr>
              <w:pStyle w:val="24"/>
              <w:ind w:firstLine="227" w:firstLineChars="100"/>
              <w:jc w:val="righ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様</w:t>
            </w:r>
          </w:p>
        </w:tc>
      </w:tr>
    </w:tbl>
    <w:p>
      <w:pPr>
        <w:pStyle w:val="24"/>
        <w:rPr>
          <w:rFonts w:hint="default" w:ascii="HG丸ｺﾞｼｯｸM-PRO" w:hAnsi="HG丸ｺﾞｼｯｸM-PRO" w:eastAsia="HG丸ｺﾞｼｯｸM-PRO"/>
        </w:rPr>
      </w:pPr>
    </w:p>
    <w:p>
      <w:pPr>
        <w:pStyle w:val="24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24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（申込者）</w:t>
      </w:r>
    </w:p>
    <w:p>
      <w:pPr>
        <w:pStyle w:val="24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　　</w:t>
      </w:r>
      <w:r>
        <w:rPr>
          <w:rFonts w:hint="eastAsia" w:ascii="HG丸ｺﾞｼｯｸM-PRO" w:hAnsi="HG丸ｺﾞｼｯｸM-PRO" w:eastAsia="HG丸ｺﾞｼｯｸM-PRO"/>
          <w:spacing w:val="69"/>
          <w:kern w:val="0"/>
          <w:fitText w:val="908" w:id="2"/>
        </w:rPr>
        <w:t>所在</w:t>
      </w:r>
      <w:r>
        <w:rPr>
          <w:rFonts w:hint="eastAsia" w:ascii="HG丸ｺﾞｼｯｸM-PRO" w:hAnsi="HG丸ｺﾞｼｯｸM-PRO" w:eastAsia="HG丸ｺﾞｼｯｸM-PRO"/>
          <w:spacing w:val="1"/>
          <w:kern w:val="0"/>
          <w:fitText w:val="908" w:id="2"/>
        </w:rPr>
        <w:t>地</w:t>
      </w:r>
    </w:p>
    <w:p>
      <w:pPr>
        <w:pStyle w:val="24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　　名　　称</w:t>
      </w:r>
    </w:p>
    <w:p>
      <w:pPr>
        <w:pStyle w:val="24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 xml:space="preserve">                                    </w:t>
      </w:r>
      <w:r>
        <w:rPr>
          <w:rFonts w:hint="eastAsia" w:ascii="HG丸ｺﾞｼｯｸM-PRO" w:hAnsi="HG丸ｺﾞｼｯｸM-PRO" w:eastAsia="HG丸ｺﾞｼｯｸM-PRO"/>
        </w:rPr>
        <w:t>代表者名</w:t>
      </w:r>
    </w:p>
    <w:p>
      <w:pPr>
        <w:pStyle w:val="24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24"/>
        <w:jc w:val="left"/>
        <w:rPr>
          <w:rFonts w:hint="eastAsia" w:ascii="HG丸ｺﾞｼｯｸM-PRO" w:hAnsi="HG丸ｺﾞｼｯｸM-PRO" w:eastAsia="HG丸ｺﾞｼｯｸM-PRO"/>
        </w:rPr>
      </w:pPr>
    </w:p>
    <w:p>
      <w:pPr>
        <w:pStyle w:val="24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日南市で開催される日本のひなた宮崎国スポ・障スポ及びリハーサル大会の開催趣旨に賛同し、下記のとおり協賛します。</w:t>
      </w:r>
    </w:p>
    <w:p>
      <w:pPr>
        <w:pStyle w:val="24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2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11"/>
        <w:tblW w:w="9035" w:type="dxa"/>
        <w:tblInd w:w="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25"/>
        <w:gridCol w:w="1891"/>
        <w:gridCol w:w="4819"/>
      </w:tblGrid>
      <w:tr>
        <w:trPr>
          <w:trHeight w:val="862" w:hRule="atLeast"/>
        </w:trPr>
        <w:tc>
          <w:tcPr>
            <w:tcW w:w="23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協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賛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物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品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等</w:t>
            </w: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品　　　目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6" w:hRule="atLeast"/>
        </w:trPr>
        <w:tc>
          <w:tcPr>
            <w:tcW w:w="23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規　格　等</w:t>
            </w:r>
          </w:p>
        </w:tc>
        <w:tc>
          <w:tcPr>
            <w:tcW w:w="481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830" w:hRule="atLeast"/>
        </w:trPr>
        <w:tc>
          <w:tcPr>
            <w:tcW w:w="232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単　　　価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842" w:hRule="atLeast"/>
        </w:trPr>
        <w:tc>
          <w:tcPr>
            <w:tcW w:w="232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数　　　量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982" w:hRule="atLeast"/>
        </w:trPr>
        <w:tc>
          <w:tcPr>
            <w:tcW w:w="232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総額（相当額）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0" w:hRule="atLeast"/>
        </w:trPr>
        <w:tc>
          <w:tcPr>
            <w:tcW w:w="232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協　賛　方　法</w:t>
            </w:r>
          </w:p>
        </w:tc>
        <w:tc>
          <w:tcPr>
            <w:tcW w:w="671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提供　　　　　　　　□　貸与</w:t>
            </w:r>
          </w:p>
        </w:tc>
      </w:tr>
      <w:tr>
        <w:trPr>
          <w:trHeight w:val="838" w:hRule="atLeast"/>
        </w:trPr>
        <w:tc>
          <w:tcPr>
            <w:tcW w:w="23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引渡予定年月日</w:t>
            </w:r>
          </w:p>
        </w:tc>
        <w:tc>
          <w:tcPr>
            <w:tcW w:w="6710" w:type="dxa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849" w:hRule="atLeast"/>
        </w:trPr>
        <w:tc>
          <w:tcPr>
            <w:tcW w:w="23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そ　　の　　他</w:t>
            </w:r>
          </w:p>
        </w:tc>
        <w:tc>
          <w:tcPr>
            <w:tcW w:w="6710" w:type="dxa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bookmarkStart w:id="0" w:name="_GoBack"/>
      <w:bookmarkEnd w:id="0"/>
    </w:p>
    <w:p>
      <w:pPr>
        <w:pStyle w:val="0"/>
        <w:ind w:left="227" w:hanging="227" w:hangingChars="100"/>
        <w:rPr>
          <w:rFonts w:hint="default" w:ascii="HG丸ｺﾞｼｯｸM-PRO" w:hAnsi="HG丸ｺﾞｼｯｸM-PRO" w:eastAsia="HG丸ｺﾞｼｯｸM-PRO"/>
        </w:rPr>
      </w:pPr>
    </w:p>
    <w:sectPr>
      <w:pgSz w:w="11906" w:h="16838"/>
      <w:pgMar w:top="1418" w:right="1418" w:bottom="1418" w:left="1418" w:header="851" w:footer="992" w:gutter="0"/>
      <w:pgNumType w:fmt="numberInDash" w:start="0"/>
      <w:cols w:space="720"/>
      <w:titlePg w:val="1"/>
      <w:textDirection w:val="lrTb"/>
      <w:docGrid w:type="linesAndChars" w:linePitch="291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IDFont+F2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BD4B714"/>
    <w:lvl w:ilvl="0" w:tplc="E4008602">
      <w:numFmt w:val="bullet"/>
      <w:lvlText w:val="□"/>
      <w:lvlJc w:val="left"/>
      <w:pPr>
        <w:ind w:left="1725" w:hanging="360"/>
      </w:pPr>
      <w:rPr>
        <w:rFonts w:hint="eastAsia" w:ascii="HG丸ｺﾞｼｯｸM-PRO" w:hAnsi="HG丸ｺﾞｼｯｸM-PRO" w:eastAsia="HG丸ｺﾞｼｯｸM-PRO"/>
      </w:rPr>
    </w:lvl>
    <w:lvl w:ilvl="1" w:tplc="0409000B">
      <w:numFmt w:val="bullet"/>
      <w:lvlText w:val=""/>
      <w:lvlJc w:val="left"/>
      <w:pPr>
        <w:ind w:left="220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62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46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88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30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72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14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/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HG丸ｺﾞｼｯｸM-PRO" w:hAnsi="HG丸ｺﾞｼｯｸM-PRO" w:eastAsia="HG丸ｺﾞｼｯｸM-PRO"/>
    </w:rPr>
  </w:style>
  <w:style w:type="character" w:styleId="26" w:customStyle="1">
    <w:name w:val="記 (文字)"/>
    <w:basedOn w:val="10"/>
    <w:next w:val="26"/>
    <w:link w:val="25"/>
    <w:uiPriority w:val="0"/>
    <w:rPr>
      <w:rFonts w:ascii="HG丸ｺﾞｼｯｸM-PRO" w:hAnsi="HG丸ｺﾞｼｯｸM-PRO" w:eastAsia="HG丸ｺﾞｼｯｸM-PR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7340</TotalTime>
  <Pages>2</Pages>
  <Words>0</Words>
  <Characters>283</Characters>
  <Application>JUST Note</Application>
  <Lines>394</Lines>
  <Paragraphs>41</Paragraphs>
  <CharactersWithSpaces>510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黒木　英則</dc:creator>
  <cp:lastModifiedBy>Administrator</cp:lastModifiedBy>
  <cp:lastPrinted>2024-07-08T02:30:00Z</cp:lastPrinted>
  <dcterms:created xsi:type="dcterms:W3CDTF">2022-06-20T06:57:00Z</dcterms:created>
  <dcterms:modified xsi:type="dcterms:W3CDTF">2026-04-27T00:05:54Z</dcterms:modified>
  <cp:revision>247</cp:revision>
</cp:coreProperties>
</file>