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様式第9号（第10条関係）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収支予算書（収支決算書）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　(１)　収入の部　　　　　　　　　　　　　　　　　　　　　　　　　　　（単位：円）</w:t>
      </w:r>
    </w:p>
    <w:tbl>
      <w:tblPr>
        <w:tblInd w:w="108" w:type="dxa"/>
      </w:tblPr>
      <w:tblGrid>
        <w:gridCol w:w="2014"/>
        <w:gridCol w:w="2268"/>
        <w:gridCol w:w="2126"/>
        <w:gridCol w:w="2097"/>
      </w:tblGrid>
      <w:tr>
        <w:trPr>
          <w:trHeight w:val="578" w:hRule="auto"/>
          <w:jc w:val="left"/>
        </w:trPr>
        <w:tc>
          <w:tcPr>
            <w:tcW w:w="2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区　分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予　算　額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決　算　額　　　　　　</w:t>
            </w:r>
          </w:p>
        </w:tc>
        <w:tc>
          <w:tcPr>
            <w:tcW w:w="2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備　　　考</w:t>
            </w:r>
          </w:p>
        </w:tc>
      </w:tr>
      <w:tr>
        <w:trPr>
          <w:trHeight w:val="706" w:hRule="auto"/>
          <w:jc w:val="left"/>
        </w:trPr>
        <w:tc>
          <w:tcPr>
            <w:tcW w:w="2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市補助金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6" w:hRule="auto"/>
          <w:jc w:val="left"/>
        </w:trPr>
        <w:tc>
          <w:tcPr>
            <w:tcW w:w="2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自己資金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6" w:hRule="auto"/>
          <w:jc w:val="left"/>
        </w:trPr>
        <w:tc>
          <w:tcPr>
            <w:tcW w:w="2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その他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6" w:hRule="auto"/>
          <w:jc w:val="left"/>
        </w:trPr>
        <w:tc>
          <w:tcPr>
            <w:tcW w:w="2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計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　(２)　支出の部　　　　　　　　　　　　　　　　　　　　　　　　　　　（単位：円）</w:t>
      </w:r>
    </w:p>
    <w:tbl>
      <w:tblPr>
        <w:tblInd w:w="108" w:type="dxa"/>
      </w:tblPr>
      <w:tblGrid>
        <w:gridCol w:w="2072"/>
        <w:gridCol w:w="2181"/>
        <w:gridCol w:w="2182"/>
        <w:gridCol w:w="2092"/>
      </w:tblGrid>
      <w:tr>
        <w:trPr>
          <w:trHeight w:val="740" w:hRule="auto"/>
          <w:jc w:val="left"/>
        </w:trPr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区　　分</w:t>
            </w: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予　算　額</w:t>
            </w:r>
          </w:p>
        </w:tc>
        <w:tc>
          <w:tcPr>
            <w:tcW w:w="2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決　算　額</w:t>
            </w:r>
          </w:p>
        </w:tc>
        <w:tc>
          <w:tcPr>
            <w:tcW w:w="20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備　　　考</w:t>
            </w:r>
          </w:p>
        </w:tc>
      </w:tr>
      <w:tr>
        <w:trPr>
          <w:trHeight w:val="6613" w:hRule="auto"/>
          <w:jc w:val="left"/>
        </w:trPr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65" w:hRule="auto"/>
          <w:jc w:val="left"/>
        </w:trPr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計</w:t>
            </w: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6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  <w:t xml:space="preserve">※金額については税抜で表記する。</w:t>
      </w:r>
    </w:p>
    <w:p>
      <w:pPr>
        <w:spacing w:before="0" w:after="0" w:line="26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  <w:t xml:space="preserve">※上段：（変更前）</w:t>
      </w:r>
    </w:p>
    <w:p>
      <w:pPr>
        <w:spacing w:before="0" w:after="0" w:line="26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  <w:t xml:space="preserve">　下段：　変更後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