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850C1" w14:textId="35AF82E5" w:rsidR="00A77088" w:rsidRPr="000E2200" w:rsidRDefault="00E52C8A" w:rsidP="00A77088">
      <w:pPr>
        <w:ind w:firstLineChars="300" w:firstLine="638"/>
        <w:rPr>
          <w:rFonts w:ascii="Century" w:eastAsia="ＭＳ 明朝" w:hAnsi="Century"/>
          <w:szCs w:val="21"/>
        </w:rPr>
      </w:pPr>
      <w:bookmarkStart w:id="0" w:name="_GoBack"/>
      <w:bookmarkEnd w:id="0"/>
      <w:r w:rsidRPr="000E2200">
        <w:rPr>
          <w:rFonts w:ascii="Century" w:eastAsia="ＭＳ 明朝" w:hAnsi="Century"/>
          <w:szCs w:val="21"/>
        </w:rPr>
        <w:t>202</w:t>
      </w:r>
      <w:r w:rsidR="00573909">
        <w:rPr>
          <w:rFonts w:ascii="Century" w:eastAsia="ＭＳ 明朝" w:hAnsi="Century" w:hint="eastAsia"/>
          <w:szCs w:val="21"/>
        </w:rPr>
        <w:t>6</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00A77088" w:rsidRPr="000E2200">
        <w:rPr>
          <w:rFonts w:ascii="Century" w:eastAsia="ＭＳ 明朝" w:hAnsi="Century"/>
          <w:szCs w:val="21"/>
        </w:rPr>
        <w:t>商品券特定事業者（店舗）募集要領</w:t>
      </w:r>
    </w:p>
    <w:p w14:paraId="11BEC1CD" w14:textId="35230785" w:rsidR="00A77088" w:rsidRPr="000E2200" w:rsidRDefault="00A77088" w:rsidP="00A77088">
      <w:pPr>
        <w:rPr>
          <w:rFonts w:ascii="Century" w:eastAsia="ＭＳ 明朝" w:hAnsi="Century"/>
          <w:szCs w:val="21"/>
        </w:rPr>
      </w:pPr>
    </w:p>
    <w:p w14:paraId="5E1D861A" w14:textId="027D7952"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（目的）</w:t>
      </w:r>
    </w:p>
    <w:p w14:paraId="2DAE68DD" w14:textId="6DDB82BD" w:rsidR="00A77088" w:rsidRPr="000E2200" w:rsidRDefault="00A77088" w:rsidP="000E2200">
      <w:pPr>
        <w:ind w:left="213" w:hangingChars="100" w:hanging="213"/>
        <w:rPr>
          <w:rFonts w:ascii="Century" w:eastAsia="ＭＳ 明朝" w:hAnsi="Century"/>
          <w:szCs w:val="21"/>
        </w:rPr>
      </w:pPr>
      <w:r w:rsidRPr="000E2200">
        <w:rPr>
          <w:rFonts w:ascii="Century" w:eastAsia="ＭＳ 明朝" w:hAnsi="Century"/>
          <w:szCs w:val="21"/>
        </w:rPr>
        <w:t>第１条</w:t>
      </w:r>
      <w:r w:rsidR="0079328A">
        <w:rPr>
          <w:rFonts w:ascii="Century" w:eastAsia="ＭＳ 明朝" w:hAnsi="Century" w:hint="eastAsia"/>
          <w:szCs w:val="21"/>
        </w:rPr>
        <w:t xml:space="preserve">　</w:t>
      </w:r>
      <w:r w:rsidRPr="000E2200">
        <w:rPr>
          <w:rFonts w:ascii="Century" w:eastAsia="ＭＳ 明朝" w:hAnsi="Century"/>
          <w:szCs w:val="21"/>
        </w:rPr>
        <w:t>この要領は、</w:t>
      </w:r>
      <w:r w:rsidR="00D26583" w:rsidRPr="00D26583">
        <w:rPr>
          <w:rFonts w:ascii="Century" w:eastAsia="ＭＳ 明朝" w:hAnsi="Century" w:hint="eastAsia"/>
          <w:szCs w:val="21"/>
        </w:rPr>
        <w:t>国の</w:t>
      </w:r>
      <w:r w:rsidR="00404452">
        <w:rPr>
          <w:rFonts w:ascii="Century" w:eastAsia="ＭＳ 明朝" w:hAnsi="Century" w:hint="eastAsia"/>
          <w:szCs w:val="21"/>
        </w:rPr>
        <w:t>「物価高騰対応</w:t>
      </w:r>
      <w:r w:rsidR="00D26583" w:rsidRPr="00D26583">
        <w:rPr>
          <w:rFonts w:ascii="Century" w:eastAsia="ＭＳ 明朝" w:hAnsi="Century" w:hint="eastAsia"/>
          <w:szCs w:val="21"/>
        </w:rPr>
        <w:t>重点支援地方</w:t>
      </w:r>
      <w:r w:rsidR="00404452">
        <w:rPr>
          <w:rFonts w:ascii="Century" w:eastAsia="ＭＳ 明朝" w:hAnsi="Century" w:hint="eastAsia"/>
          <w:szCs w:val="21"/>
        </w:rPr>
        <w:t>創生臨時</w:t>
      </w:r>
      <w:r w:rsidR="00D26583" w:rsidRPr="00D26583">
        <w:rPr>
          <w:rFonts w:ascii="Century" w:eastAsia="ＭＳ 明朝" w:hAnsi="Century" w:hint="eastAsia"/>
          <w:szCs w:val="21"/>
        </w:rPr>
        <w:t>交付金</w:t>
      </w:r>
      <w:r w:rsidR="00404452">
        <w:rPr>
          <w:rFonts w:ascii="Century" w:eastAsia="ＭＳ 明朝" w:hAnsi="Century" w:hint="eastAsia"/>
          <w:szCs w:val="21"/>
        </w:rPr>
        <w:t>」</w:t>
      </w:r>
      <w:r w:rsidR="00D26583" w:rsidRPr="00D26583">
        <w:rPr>
          <w:rFonts w:ascii="Century" w:eastAsia="ＭＳ 明朝" w:hAnsi="Century" w:hint="eastAsia"/>
          <w:szCs w:val="21"/>
        </w:rPr>
        <w:t>を活用し、エネルギー・食料価格等の物価高騰等の影響を</w:t>
      </w:r>
      <w:r w:rsidR="00D26583" w:rsidRPr="00F517DF">
        <w:rPr>
          <w:rFonts w:ascii="Century" w:eastAsia="ＭＳ 明朝" w:hAnsi="Century" w:hint="eastAsia"/>
          <w:szCs w:val="21"/>
        </w:rPr>
        <w:t>受け</w:t>
      </w:r>
      <w:r w:rsidR="00350A16" w:rsidRPr="00F517DF">
        <w:rPr>
          <w:rFonts w:ascii="Century" w:eastAsia="ＭＳ 明朝" w:hAnsi="Century" w:hint="eastAsia"/>
          <w:szCs w:val="21"/>
        </w:rPr>
        <w:t>ている</w:t>
      </w:r>
      <w:r w:rsidR="00D26583" w:rsidRPr="00D26583">
        <w:rPr>
          <w:rFonts w:ascii="Century" w:eastAsia="ＭＳ 明朝" w:hAnsi="Century" w:hint="eastAsia"/>
          <w:szCs w:val="21"/>
        </w:rPr>
        <w:t>市民の生活支援と消費喚起による事業者</w:t>
      </w:r>
      <w:r w:rsidR="00E14C66">
        <w:rPr>
          <w:rFonts w:ascii="Century" w:eastAsia="ＭＳ 明朝" w:hAnsi="Century" w:hint="eastAsia"/>
          <w:szCs w:val="21"/>
        </w:rPr>
        <w:t>の</w:t>
      </w:r>
      <w:r w:rsidR="00D26583" w:rsidRPr="00D26583">
        <w:rPr>
          <w:rFonts w:ascii="Century" w:eastAsia="ＭＳ 明朝" w:hAnsi="Century" w:hint="eastAsia"/>
          <w:szCs w:val="21"/>
        </w:rPr>
        <w:t>支援</w:t>
      </w:r>
      <w:r w:rsidR="00E14C66">
        <w:rPr>
          <w:rFonts w:ascii="Century" w:eastAsia="ＭＳ 明朝" w:hAnsi="Century" w:hint="eastAsia"/>
          <w:szCs w:val="21"/>
        </w:rPr>
        <w:t>を目的として</w:t>
      </w:r>
      <w:r w:rsidR="00D26583" w:rsidRPr="00D26583">
        <w:rPr>
          <w:rFonts w:ascii="Century" w:eastAsia="ＭＳ 明朝" w:hAnsi="Century" w:hint="eastAsia"/>
          <w:szCs w:val="21"/>
        </w:rPr>
        <w:t>、</w:t>
      </w:r>
      <w:r w:rsidR="00061DBC" w:rsidRPr="000E2200">
        <w:rPr>
          <w:rFonts w:ascii="Century" w:eastAsia="ＭＳ 明朝" w:hAnsi="Century"/>
          <w:szCs w:val="21"/>
        </w:rPr>
        <w:t>市が</w:t>
      </w:r>
      <w:r w:rsidR="00404452">
        <w:rPr>
          <w:rFonts w:ascii="Century" w:eastAsia="ＭＳ 明朝" w:hAnsi="Century" w:hint="eastAsia"/>
          <w:szCs w:val="21"/>
        </w:rPr>
        <w:t>発行し配布</w:t>
      </w:r>
      <w:r w:rsidR="00061DBC" w:rsidRPr="000E2200">
        <w:rPr>
          <w:rFonts w:ascii="Century" w:eastAsia="ＭＳ 明朝" w:hAnsi="Century"/>
          <w:szCs w:val="21"/>
        </w:rPr>
        <w:t>する</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商品券を取扱う特定事業者の公募に</w:t>
      </w:r>
      <w:r w:rsidR="00016A39">
        <w:rPr>
          <w:rFonts w:ascii="Century" w:eastAsia="ＭＳ 明朝" w:hAnsi="Century" w:hint="eastAsia"/>
          <w:szCs w:val="21"/>
        </w:rPr>
        <w:t>関し</w:t>
      </w:r>
      <w:r w:rsidRPr="000E2200">
        <w:rPr>
          <w:rFonts w:ascii="Century" w:eastAsia="ＭＳ 明朝" w:hAnsi="Century"/>
          <w:szCs w:val="21"/>
        </w:rPr>
        <w:t>、必要な事項を定める。</w:t>
      </w:r>
      <w:r w:rsidRPr="000E2200">
        <w:rPr>
          <w:rFonts w:ascii="Century" w:eastAsia="ＭＳ 明朝" w:hAnsi="Century"/>
          <w:szCs w:val="21"/>
        </w:rPr>
        <w:t xml:space="preserve"> </w:t>
      </w:r>
    </w:p>
    <w:p w14:paraId="16F9C2D3" w14:textId="77777777" w:rsidR="00A77088" w:rsidRPr="000E2200" w:rsidRDefault="00A77088" w:rsidP="00A77088">
      <w:pPr>
        <w:rPr>
          <w:rFonts w:ascii="Century" w:eastAsia="ＭＳ 明朝" w:hAnsi="Century"/>
          <w:szCs w:val="21"/>
        </w:rPr>
      </w:pPr>
      <w:r w:rsidRPr="000E2200">
        <w:rPr>
          <w:rFonts w:ascii="Century" w:eastAsia="ＭＳ 明朝" w:hAnsi="Century"/>
          <w:szCs w:val="21"/>
        </w:rPr>
        <w:t xml:space="preserve"> </w:t>
      </w:r>
    </w:p>
    <w:p w14:paraId="06B3D8A5" w14:textId="22A3F45D"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（定義）</w:t>
      </w:r>
    </w:p>
    <w:p w14:paraId="38424387" w14:textId="7FA90EA0" w:rsidR="00A77088" w:rsidRPr="000E2200" w:rsidRDefault="00A77088" w:rsidP="000E2200">
      <w:pPr>
        <w:ind w:left="213" w:hangingChars="100" w:hanging="213"/>
        <w:rPr>
          <w:rFonts w:ascii="Century" w:eastAsia="ＭＳ 明朝" w:hAnsi="Century"/>
          <w:szCs w:val="21"/>
        </w:rPr>
      </w:pPr>
      <w:r w:rsidRPr="000E2200">
        <w:rPr>
          <w:rFonts w:ascii="Century" w:eastAsia="ＭＳ 明朝" w:hAnsi="Century"/>
          <w:szCs w:val="21"/>
        </w:rPr>
        <w:t>第２条</w:t>
      </w:r>
      <w:r w:rsidR="003916FA">
        <w:rPr>
          <w:rFonts w:ascii="Century" w:eastAsia="ＭＳ 明朝" w:hAnsi="Century" w:hint="eastAsia"/>
          <w:szCs w:val="21"/>
        </w:rPr>
        <w:t xml:space="preserve">　</w:t>
      </w:r>
      <w:r w:rsidRPr="000E2200">
        <w:rPr>
          <w:rFonts w:ascii="Century" w:eastAsia="ＭＳ 明朝" w:hAnsi="Century"/>
          <w:szCs w:val="21"/>
        </w:rPr>
        <w:t>この要領において、次の各号に掲げる用語の意義は、それぞれ当該各号に定めるところによる。</w:t>
      </w:r>
    </w:p>
    <w:p w14:paraId="40CADF9F" w14:textId="19F031AF" w:rsidR="00C73377" w:rsidRPr="000E2200" w:rsidRDefault="000E2200" w:rsidP="000E2200">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１</w:t>
      </w:r>
      <w:r>
        <w:rPr>
          <w:rFonts w:ascii="Century" w:eastAsia="ＭＳ 明朝" w:hAnsi="Century"/>
          <w:szCs w:val="21"/>
        </w:rPr>
        <w:t>)</w:t>
      </w:r>
      <w:r>
        <w:rPr>
          <w:rFonts w:ascii="Century" w:eastAsia="ＭＳ 明朝" w:hAnsi="Century" w:hint="eastAsia"/>
          <w:szCs w:val="21"/>
        </w:rPr>
        <w:t xml:space="preserve">　</w:t>
      </w:r>
      <w:r w:rsidR="00C73377" w:rsidRPr="000E2200">
        <w:rPr>
          <w:rFonts w:ascii="Century" w:eastAsia="ＭＳ 明朝" w:hAnsi="Century"/>
          <w:szCs w:val="21"/>
        </w:rPr>
        <w:t>にちなん</w:t>
      </w:r>
      <w:r w:rsidR="00573909">
        <w:rPr>
          <w:rFonts w:ascii="Century" w:eastAsia="ＭＳ 明朝" w:hAnsi="Century" w:hint="eastAsia"/>
          <w:szCs w:val="21"/>
        </w:rPr>
        <w:t>生活</w:t>
      </w:r>
      <w:r w:rsidR="00C73377" w:rsidRPr="000E2200">
        <w:rPr>
          <w:rFonts w:ascii="Century" w:eastAsia="ＭＳ 明朝" w:hAnsi="Century"/>
          <w:szCs w:val="21"/>
        </w:rPr>
        <w:t>応援商品券</w:t>
      </w:r>
      <w:bookmarkStart w:id="1" w:name="_Hlk157178313"/>
      <w:r w:rsidR="003916FA">
        <w:rPr>
          <w:rFonts w:ascii="Century" w:eastAsia="ＭＳ 明朝" w:hAnsi="Century" w:hint="eastAsia"/>
          <w:szCs w:val="21"/>
        </w:rPr>
        <w:t xml:space="preserve">　</w:t>
      </w:r>
      <w:r w:rsidR="00C73377" w:rsidRPr="000E2200">
        <w:rPr>
          <w:rFonts w:ascii="Century" w:eastAsia="ＭＳ 明朝" w:hAnsi="Century"/>
          <w:szCs w:val="21"/>
        </w:rPr>
        <w:t>市によって</w:t>
      </w:r>
      <w:r w:rsidR="00573909">
        <w:rPr>
          <w:rFonts w:ascii="Century" w:eastAsia="ＭＳ 明朝" w:hAnsi="Century" w:hint="eastAsia"/>
          <w:szCs w:val="21"/>
        </w:rPr>
        <w:t>交付</w:t>
      </w:r>
      <w:r w:rsidR="00C73377" w:rsidRPr="000E2200">
        <w:rPr>
          <w:rFonts w:ascii="Century" w:eastAsia="ＭＳ 明朝" w:hAnsi="Century"/>
          <w:szCs w:val="21"/>
        </w:rPr>
        <w:t>される商品券で、次に掲げるものをいう。</w:t>
      </w:r>
    </w:p>
    <w:p w14:paraId="41F1BE9D" w14:textId="08A306EE" w:rsidR="00C73377" w:rsidRPr="000E2200" w:rsidRDefault="00C73377" w:rsidP="000E2200">
      <w:pPr>
        <w:ind w:leftChars="200" w:left="638" w:hangingChars="100" w:hanging="213"/>
        <w:rPr>
          <w:rFonts w:ascii="Century" w:eastAsia="ＭＳ 明朝" w:hAnsi="Century"/>
          <w:szCs w:val="21"/>
        </w:rPr>
      </w:pPr>
      <w:bookmarkStart w:id="2" w:name="_Hlk157178357"/>
      <w:bookmarkStart w:id="3" w:name="_Hlk157178286"/>
      <w:bookmarkEnd w:id="1"/>
      <w:r w:rsidRPr="000E2200">
        <w:rPr>
          <w:rFonts w:ascii="Century" w:eastAsia="ＭＳ 明朝" w:hAnsi="Century"/>
          <w:szCs w:val="21"/>
        </w:rPr>
        <w:t>ア　地元応援券</w:t>
      </w:r>
      <w:bookmarkStart w:id="4" w:name="_Hlk157180320"/>
      <w:r w:rsidR="000E2200">
        <w:rPr>
          <w:rFonts w:ascii="Century" w:eastAsia="ＭＳ 明朝" w:hAnsi="Century" w:hint="eastAsia"/>
          <w:szCs w:val="21"/>
        </w:rPr>
        <w:t xml:space="preserve">　</w:t>
      </w:r>
      <w:r w:rsidRPr="000E2200">
        <w:rPr>
          <w:rFonts w:ascii="Century" w:eastAsia="ＭＳ 明朝" w:hAnsi="Century"/>
          <w:szCs w:val="21"/>
        </w:rPr>
        <w:t>宮崎県内に本店又は主たる</w:t>
      </w:r>
      <w:r w:rsidR="000377FD" w:rsidRPr="000E2200">
        <w:rPr>
          <w:rFonts w:ascii="Century" w:eastAsia="ＭＳ 明朝" w:hAnsi="Century"/>
          <w:szCs w:val="21"/>
        </w:rPr>
        <w:t>事業所</w:t>
      </w:r>
      <w:r w:rsidRPr="000E2200">
        <w:rPr>
          <w:rFonts w:ascii="Century" w:eastAsia="ＭＳ 明朝" w:hAnsi="Century"/>
          <w:szCs w:val="21"/>
        </w:rPr>
        <w:t>を有する者（県外に本社を置く事業所を除く）で、かつ日南市内に</w:t>
      </w:r>
      <w:r w:rsidR="000377FD" w:rsidRPr="000E2200">
        <w:rPr>
          <w:rFonts w:ascii="Century" w:eastAsia="ＭＳ 明朝" w:hAnsi="Century"/>
          <w:szCs w:val="21"/>
        </w:rPr>
        <w:t>事業所</w:t>
      </w:r>
      <w:r w:rsidRPr="000E2200">
        <w:rPr>
          <w:rFonts w:ascii="Century" w:eastAsia="ＭＳ 明朝" w:hAnsi="Century"/>
          <w:szCs w:val="21"/>
        </w:rPr>
        <w:t>（店舗）を有し、営業を行っている取扱店舗</w:t>
      </w:r>
      <w:r w:rsidR="000E2200">
        <w:rPr>
          <w:rFonts w:ascii="Century" w:eastAsia="ＭＳ 明朝" w:hAnsi="Century" w:hint="eastAsia"/>
          <w:szCs w:val="21"/>
        </w:rPr>
        <w:t>（</w:t>
      </w:r>
      <w:r w:rsidRPr="000E2200">
        <w:rPr>
          <w:rFonts w:ascii="Century" w:eastAsia="ＭＳ 明朝" w:hAnsi="Century"/>
          <w:szCs w:val="21"/>
        </w:rPr>
        <w:t>LP</w:t>
      </w:r>
      <w:r w:rsidRPr="000E2200">
        <w:rPr>
          <w:rFonts w:ascii="Century" w:eastAsia="ＭＳ 明朝" w:hAnsi="Century"/>
          <w:szCs w:val="21"/>
        </w:rPr>
        <w:t>ガス事業者においては、日南市内に</w:t>
      </w:r>
      <w:r w:rsidR="000377FD" w:rsidRPr="000E2200">
        <w:rPr>
          <w:rFonts w:ascii="Century" w:eastAsia="ＭＳ 明朝" w:hAnsi="Century"/>
          <w:szCs w:val="21"/>
        </w:rPr>
        <w:t>事業所</w:t>
      </w:r>
      <w:r w:rsidRPr="000E2200">
        <w:rPr>
          <w:rFonts w:ascii="Century" w:eastAsia="ＭＳ 明朝" w:hAnsi="Century"/>
          <w:szCs w:val="21"/>
        </w:rPr>
        <w:t>（店舗）を有し、営業を行っている取扱店舗</w:t>
      </w:r>
      <w:r w:rsidR="000E2200">
        <w:rPr>
          <w:rFonts w:ascii="Century" w:eastAsia="ＭＳ 明朝" w:hAnsi="Century" w:hint="eastAsia"/>
          <w:szCs w:val="21"/>
        </w:rPr>
        <w:t>）</w:t>
      </w:r>
      <w:r w:rsidRPr="000E2200">
        <w:rPr>
          <w:rFonts w:ascii="Century" w:eastAsia="ＭＳ 明朝" w:hAnsi="Century"/>
          <w:szCs w:val="21"/>
        </w:rPr>
        <w:t>で使用可能な商品券をいう。</w:t>
      </w:r>
    </w:p>
    <w:bookmarkEnd w:id="4"/>
    <w:p w14:paraId="6125521B" w14:textId="4C40E4A3" w:rsidR="00A77088" w:rsidRPr="000E2200" w:rsidRDefault="00C73377" w:rsidP="000E2200">
      <w:pPr>
        <w:ind w:leftChars="200" w:left="638" w:hangingChars="100" w:hanging="213"/>
        <w:rPr>
          <w:rFonts w:ascii="Century" w:eastAsia="ＭＳ 明朝" w:hAnsi="Century"/>
          <w:szCs w:val="21"/>
        </w:rPr>
      </w:pPr>
      <w:r w:rsidRPr="000E2200">
        <w:rPr>
          <w:rFonts w:ascii="Century" w:eastAsia="ＭＳ 明朝" w:hAnsi="Century"/>
          <w:szCs w:val="21"/>
        </w:rPr>
        <w:t>イ　共通券</w:t>
      </w:r>
      <w:bookmarkEnd w:id="2"/>
      <w:bookmarkEnd w:id="3"/>
      <w:r w:rsidR="000E2200">
        <w:rPr>
          <w:rFonts w:ascii="Century" w:eastAsia="ＭＳ 明朝" w:hAnsi="Century" w:hint="eastAsia"/>
          <w:szCs w:val="21"/>
        </w:rPr>
        <w:t xml:space="preserve">　</w:t>
      </w:r>
      <w:r w:rsidR="00851416" w:rsidRPr="000E2200">
        <w:rPr>
          <w:rFonts w:ascii="Century" w:eastAsia="ＭＳ 明朝" w:hAnsi="Century"/>
          <w:szCs w:val="21"/>
        </w:rPr>
        <w:t>本店又は本社の所在地に関わらず日南市内に事業所（店舗）を有し、営業を行っている取扱店舗で使用可能な商品券をいう。</w:t>
      </w:r>
    </w:p>
    <w:p w14:paraId="6FCBBB42" w14:textId="567D54E7" w:rsidR="00A77088" w:rsidRPr="000E2200" w:rsidRDefault="000E2200" w:rsidP="000E2200">
      <w:pPr>
        <w:ind w:leftChars="100" w:left="426" w:hangingChars="100" w:hanging="213"/>
        <w:rPr>
          <w:rFonts w:ascii="Century" w:eastAsia="ＭＳ 明朝" w:hAnsi="Century"/>
          <w:szCs w:val="21"/>
        </w:rPr>
      </w:pPr>
      <w:r>
        <w:rPr>
          <w:rFonts w:ascii="Century" w:eastAsia="ＭＳ 明朝" w:hAnsi="Century"/>
          <w:szCs w:val="21"/>
        </w:rPr>
        <w:t>(</w:t>
      </w:r>
      <w:r>
        <w:rPr>
          <w:rFonts w:ascii="Century" w:eastAsia="ＭＳ 明朝" w:hAnsi="Century" w:hint="eastAsia"/>
          <w:szCs w:val="21"/>
        </w:rPr>
        <w:t>２</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特定取引</w:t>
      </w:r>
      <w:r w:rsidR="00573909">
        <w:rPr>
          <w:rFonts w:ascii="Century" w:eastAsia="ＭＳ 明朝" w:hAnsi="Century" w:hint="eastAsia"/>
          <w:szCs w:val="21"/>
        </w:rPr>
        <w:t xml:space="preserve">　</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A42C76" w:rsidRPr="000E2200">
        <w:rPr>
          <w:rFonts w:ascii="Century" w:eastAsia="ＭＳ 明朝" w:hAnsi="Century"/>
          <w:szCs w:val="21"/>
        </w:rPr>
        <w:t>応援</w:t>
      </w:r>
      <w:r w:rsidR="00A77088" w:rsidRPr="000E2200">
        <w:rPr>
          <w:rFonts w:ascii="Century" w:eastAsia="ＭＳ 明朝" w:hAnsi="Century"/>
          <w:szCs w:val="21"/>
        </w:rPr>
        <w:t>商品券が対価の弁済手段として使用される物品（有価証券、前払式証票その他これらに類するものを除く。）の購入若しくは借り受け又は役務の提供をいう。</w:t>
      </w:r>
    </w:p>
    <w:p w14:paraId="0CEB2157" w14:textId="7360BC64" w:rsidR="00A77088" w:rsidRPr="000E2200" w:rsidRDefault="000E2200" w:rsidP="000E2200">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３</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特定事業者</w:t>
      </w:r>
      <w:r w:rsidR="003916FA">
        <w:rPr>
          <w:rFonts w:ascii="Century" w:eastAsia="ＭＳ 明朝" w:hAnsi="Century" w:hint="eastAsia"/>
          <w:szCs w:val="21"/>
        </w:rPr>
        <w:t xml:space="preserve">　</w:t>
      </w:r>
      <w:r w:rsidR="00A77088" w:rsidRPr="000E2200">
        <w:rPr>
          <w:rFonts w:ascii="Century" w:eastAsia="ＭＳ 明朝" w:hAnsi="Century"/>
          <w:szCs w:val="21"/>
        </w:rPr>
        <w:t>特定取引を行い、受け取った</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00A77088" w:rsidRPr="000E2200">
        <w:rPr>
          <w:rFonts w:ascii="Century" w:eastAsia="ＭＳ 明朝" w:hAnsi="Century"/>
          <w:szCs w:val="21"/>
        </w:rPr>
        <w:t>商品券の換金を申し出ることができる事業者として登録された者をいう。</w:t>
      </w:r>
    </w:p>
    <w:p w14:paraId="336AC938" w14:textId="77777777" w:rsidR="00A77088" w:rsidRPr="000E2200" w:rsidRDefault="00A77088" w:rsidP="00A77088">
      <w:pPr>
        <w:rPr>
          <w:rFonts w:ascii="Century" w:eastAsia="ＭＳ 明朝" w:hAnsi="Century"/>
          <w:szCs w:val="21"/>
        </w:rPr>
      </w:pPr>
      <w:r w:rsidRPr="000E2200">
        <w:rPr>
          <w:rFonts w:ascii="Century" w:eastAsia="ＭＳ 明朝" w:hAnsi="Century"/>
          <w:szCs w:val="21"/>
        </w:rPr>
        <w:t xml:space="preserve"> </w:t>
      </w:r>
    </w:p>
    <w:p w14:paraId="22B62F2E" w14:textId="263D84D6"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商品券の概要）</w:t>
      </w:r>
    </w:p>
    <w:p w14:paraId="423CB647" w14:textId="0B2D676B" w:rsidR="00A77088" w:rsidRPr="000E2200" w:rsidRDefault="00A77088" w:rsidP="00B02F3D">
      <w:pPr>
        <w:ind w:left="213" w:hangingChars="100" w:hanging="213"/>
        <w:rPr>
          <w:rFonts w:ascii="Century" w:eastAsia="ＭＳ 明朝" w:hAnsi="Century"/>
          <w:szCs w:val="21"/>
        </w:rPr>
      </w:pPr>
      <w:r w:rsidRPr="000E2200">
        <w:rPr>
          <w:rFonts w:ascii="Century" w:eastAsia="ＭＳ 明朝" w:hAnsi="Century"/>
          <w:szCs w:val="21"/>
        </w:rPr>
        <w:t>第３条</w:t>
      </w:r>
      <w:r w:rsidR="0079328A">
        <w:rPr>
          <w:rFonts w:ascii="Century" w:eastAsia="ＭＳ 明朝" w:hAnsi="Century" w:hint="eastAsia"/>
          <w:szCs w:val="21"/>
        </w:rPr>
        <w:t xml:space="preserve">　</w:t>
      </w:r>
      <w:r w:rsidRPr="000E2200">
        <w:rPr>
          <w:rFonts w:ascii="Century" w:eastAsia="ＭＳ 明朝" w:hAnsi="Century"/>
          <w:szCs w:val="21"/>
        </w:rPr>
        <w:t>市が</w:t>
      </w:r>
      <w:r w:rsidR="00404452">
        <w:rPr>
          <w:rFonts w:ascii="Century" w:eastAsia="ＭＳ 明朝" w:hAnsi="Century" w:hint="eastAsia"/>
          <w:szCs w:val="21"/>
        </w:rPr>
        <w:t>発行し配布</w:t>
      </w:r>
      <w:r w:rsidRPr="000E2200">
        <w:rPr>
          <w:rFonts w:ascii="Century" w:eastAsia="ＭＳ 明朝" w:hAnsi="Century"/>
          <w:szCs w:val="21"/>
        </w:rPr>
        <w:t>する</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商品券は、</w:t>
      </w:r>
      <w:r w:rsidR="00573909">
        <w:rPr>
          <w:rFonts w:ascii="Century" w:eastAsia="ＭＳ 明朝" w:hAnsi="Century" w:hint="eastAsia"/>
          <w:szCs w:val="21"/>
        </w:rPr>
        <w:t>地元応援券</w:t>
      </w:r>
      <w:r w:rsidR="00A72639">
        <w:rPr>
          <w:rFonts w:ascii="Century" w:eastAsia="ＭＳ 明朝" w:hAnsi="Century" w:hint="eastAsia"/>
          <w:szCs w:val="21"/>
        </w:rPr>
        <w:t>10</w:t>
      </w:r>
      <w:r w:rsidR="00C73377" w:rsidRPr="000E2200">
        <w:rPr>
          <w:rFonts w:ascii="Century" w:eastAsia="ＭＳ 明朝" w:hAnsi="Century"/>
          <w:szCs w:val="21"/>
        </w:rPr>
        <w:t>千</w:t>
      </w:r>
      <w:r w:rsidRPr="000E2200">
        <w:rPr>
          <w:rFonts w:ascii="Century" w:eastAsia="ＭＳ 明朝" w:hAnsi="Century"/>
          <w:szCs w:val="21"/>
        </w:rPr>
        <w:t>円</w:t>
      </w:r>
      <w:r w:rsidR="00573909">
        <w:rPr>
          <w:rFonts w:ascii="Century" w:eastAsia="ＭＳ 明朝" w:hAnsi="Century" w:hint="eastAsia"/>
          <w:szCs w:val="21"/>
        </w:rPr>
        <w:t>分と共通券６千円分</w:t>
      </w:r>
      <w:r w:rsidR="00573909" w:rsidRPr="00F517DF">
        <w:rPr>
          <w:rFonts w:ascii="Century" w:eastAsia="ＭＳ 明朝" w:hAnsi="Century" w:hint="eastAsia"/>
          <w:szCs w:val="21"/>
        </w:rPr>
        <w:t>の</w:t>
      </w:r>
      <w:r w:rsidR="00350A16" w:rsidRPr="00F517DF">
        <w:rPr>
          <w:rFonts w:ascii="Century" w:eastAsia="ＭＳ 明朝" w:hAnsi="Century" w:hint="eastAsia"/>
          <w:szCs w:val="21"/>
        </w:rPr>
        <w:t>計</w:t>
      </w:r>
      <w:r w:rsidR="00A72639" w:rsidRPr="00F517DF">
        <w:rPr>
          <w:rFonts w:ascii="Century" w:eastAsia="ＭＳ 明朝" w:hAnsi="Century"/>
          <w:szCs w:val="21"/>
        </w:rPr>
        <w:t>16</w:t>
      </w:r>
      <w:r w:rsidR="00573909" w:rsidRPr="00F517DF">
        <w:rPr>
          <w:rFonts w:ascii="Century" w:eastAsia="ＭＳ 明朝" w:hAnsi="Century" w:hint="eastAsia"/>
          <w:szCs w:val="21"/>
        </w:rPr>
        <w:t>千円</w:t>
      </w:r>
      <w:r w:rsidR="00350A16" w:rsidRPr="00F517DF">
        <w:rPr>
          <w:rFonts w:ascii="Century" w:eastAsia="ＭＳ 明朝" w:hAnsi="Century" w:hint="eastAsia"/>
          <w:szCs w:val="21"/>
        </w:rPr>
        <w:t>分を１冊</w:t>
      </w:r>
      <w:r w:rsidR="00573909">
        <w:rPr>
          <w:rFonts w:ascii="Century" w:eastAsia="ＭＳ 明朝" w:hAnsi="Century" w:hint="eastAsia"/>
          <w:szCs w:val="21"/>
        </w:rPr>
        <w:t>と</w:t>
      </w:r>
      <w:r w:rsidRPr="000E2200">
        <w:rPr>
          <w:rFonts w:ascii="Century" w:eastAsia="ＭＳ 明朝" w:hAnsi="Century"/>
          <w:szCs w:val="21"/>
        </w:rPr>
        <w:t>する。</w:t>
      </w:r>
    </w:p>
    <w:p w14:paraId="0B5E9D62" w14:textId="2F1509A6" w:rsidR="00A77088" w:rsidRPr="000E2200" w:rsidRDefault="00573909" w:rsidP="00A77088">
      <w:pPr>
        <w:rPr>
          <w:rFonts w:ascii="Century" w:eastAsia="ＭＳ 明朝" w:hAnsi="Century"/>
          <w:szCs w:val="21"/>
        </w:rPr>
      </w:pPr>
      <w:r>
        <w:rPr>
          <w:rFonts w:ascii="Century" w:eastAsia="ＭＳ 明朝" w:hAnsi="Century" w:hint="eastAsia"/>
          <w:szCs w:val="21"/>
        </w:rPr>
        <w:t>２</w:t>
      </w:r>
      <w:r w:rsidR="00350A16">
        <w:rPr>
          <w:rFonts w:ascii="Century" w:eastAsia="ＭＳ 明朝" w:hAnsi="Century" w:hint="eastAsia"/>
          <w:szCs w:val="21"/>
        </w:rPr>
        <w:t xml:space="preserve">　</w:t>
      </w:r>
      <w:r>
        <w:rPr>
          <w:rFonts w:ascii="Century" w:eastAsia="ＭＳ 明朝" w:hAnsi="Century" w:hint="eastAsia"/>
          <w:szCs w:val="21"/>
        </w:rPr>
        <w:t>配布</w:t>
      </w:r>
      <w:r w:rsidR="00D26583">
        <w:rPr>
          <w:rFonts w:ascii="Century" w:eastAsia="ＭＳ 明朝" w:hAnsi="Century" w:hint="eastAsia"/>
          <w:szCs w:val="21"/>
        </w:rPr>
        <w:t>冊数は、</w:t>
      </w:r>
      <w:r>
        <w:rPr>
          <w:rFonts w:ascii="Century" w:eastAsia="ＭＳ 明朝" w:hAnsi="Century" w:hint="eastAsia"/>
          <w:szCs w:val="21"/>
        </w:rPr>
        <w:t>１人１冊</w:t>
      </w:r>
      <w:r w:rsidR="00D26583">
        <w:rPr>
          <w:rFonts w:ascii="Century" w:eastAsia="ＭＳ 明朝" w:hAnsi="Century" w:hint="eastAsia"/>
          <w:szCs w:val="21"/>
        </w:rPr>
        <w:t>とする。</w:t>
      </w:r>
    </w:p>
    <w:p w14:paraId="47C8718C" w14:textId="77777777" w:rsidR="00A77088" w:rsidRPr="000E2200" w:rsidRDefault="00A77088" w:rsidP="00A77088">
      <w:pPr>
        <w:rPr>
          <w:rFonts w:ascii="Century" w:eastAsia="ＭＳ 明朝" w:hAnsi="Century"/>
          <w:szCs w:val="21"/>
        </w:rPr>
      </w:pPr>
      <w:r w:rsidRPr="000E2200">
        <w:rPr>
          <w:rFonts w:ascii="Century" w:eastAsia="ＭＳ 明朝" w:hAnsi="Century"/>
          <w:szCs w:val="21"/>
        </w:rPr>
        <w:t xml:space="preserve"> </w:t>
      </w:r>
    </w:p>
    <w:p w14:paraId="6FB8E37E" w14:textId="211DBE04"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w:t>
      </w:r>
      <w:r w:rsidR="00BC0EDC"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商品券の使用範囲等）</w:t>
      </w:r>
    </w:p>
    <w:p w14:paraId="46C5D6F1" w14:textId="0D0F62BE" w:rsidR="00A77088" w:rsidRPr="000E2200" w:rsidRDefault="00A77088" w:rsidP="000E2200">
      <w:pPr>
        <w:ind w:left="213" w:hangingChars="100" w:hanging="213"/>
        <w:rPr>
          <w:rFonts w:ascii="Century" w:eastAsia="ＭＳ 明朝" w:hAnsi="Century"/>
          <w:szCs w:val="21"/>
        </w:rPr>
      </w:pPr>
      <w:r w:rsidRPr="000E2200">
        <w:rPr>
          <w:rFonts w:ascii="Century" w:eastAsia="ＭＳ 明朝" w:hAnsi="Century"/>
          <w:szCs w:val="21"/>
        </w:rPr>
        <w:t>第</w:t>
      </w:r>
      <w:r w:rsidR="000F49E4" w:rsidRPr="000E2200">
        <w:rPr>
          <w:rFonts w:ascii="Century" w:eastAsia="ＭＳ 明朝" w:hAnsi="Century"/>
          <w:szCs w:val="21"/>
        </w:rPr>
        <w:t>４</w:t>
      </w:r>
      <w:r w:rsidRPr="000E2200">
        <w:rPr>
          <w:rFonts w:ascii="Century" w:eastAsia="ＭＳ 明朝" w:hAnsi="Century"/>
          <w:szCs w:val="21"/>
        </w:rPr>
        <w:t>条</w:t>
      </w:r>
      <w:r w:rsidR="00573909">
        <w:rPr>
          <w:rFonts w:ascii="Century" w:eastAsia="ＭＳ 明朝" w:hAnsi="Century" w:hint="eastAsia"/>
          <w:szCs w:val="21"/>
        </w:rPr>
        <w:t xml:space="preserve">　</w:t>
      </w:r>
      <w:r w:rsidR="001B787D"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商品券は、特定事業者との間における特定取引においてのみ使用することができる。</w:t>
      </w:r>
    </w:p>
    <w:p w14:paraId="1928F833" w14:textId="50B1A6AC" w:rsidR="00962982" w:rsidRDefault="00A77088" w:rsidP="0079328A">
      <w:pPr>
        <w:ind w:left="213" w:hangingChars="100" w:hanging="213"/>
        <w:rPr>
          <w:rFonts w:ascii="Century" w:eastAsia="ＭＳ 明朝" w:hAnsi="Century"/>
          <w:szCs w:val="21"/>
        </w:rPr>
      </w:pPr>
      <w:r w:rsidRPr="000E2200">
        <w:rPr>
          <w:rFonts w:ascii="Century" w:eastAsia="ＭＳ 明朝" w:hAnsi="Century"/>
          <w:szCs w:val="21"/>
        </w:rPr>
        <w:t>２</w:t>
      </w:r>
      <w:r w:rsidR="00573909">
        <w:rPr>
          <w:rFonts w:ascii="Century" w:eastAsia="ＭＳ 明朝" w:hAnsi="Century" w:hint="eastAsia"/>
          <w:szCs w:val="21"/>
        </w:rPr>
        <w:t xml:space="preserve">　</w:t>
      </w:r>
      <w:r w:rsidR="001B787D" w:rsidRPr="000E2200">
        <w:rPr>
          <w:rFonts w:ascii="Century" w:eastAsia="ＭＳ 明朝" w:hAnsi="Century"/>
          <w:szCs w:val="21"/>
        </w:rPr>
        <w:t>にちなん</w:t>
      </w:r>
      <w:r w:rsidR="00573909">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商品券の使用期間は、</w:t>
      </w:r>
      <w:r w:rsidR="00573909">
        <w:rPr>
          <w:rFonts w:ascii="Century" w:eastAsia="ＭＳ 明朝" w:hAnsi="Century" w:hint="eastAsia"/>
          <w:szCs w:val="21"/>
        </w:rPr>
        <w:t>商品券を受け取った</w:t>
      </w:r>
      <w:r w:rsidRPr="000E2200">
        <w:rPr>
          <w:rFonts w:ascii="Century" w:eastAsia="ＭＳ 明朝" w:hAnsi="Century"/>
          <w:szCs w:val="21"/>
        </w:rPr>
        <w:t>日から令和</w:t>
      </w:r>
      <w:r w:rsidR="00573909">
        <w:rPr>
          <w:rFonts w:ascii="Century" w:eastAsia="ＭＳ 明朝" w:hAnsi="Century" w:hint="eastAsia"/>
          <w:szCs w:val="21"/>
        </w:rPr>
        <w:t>８</w:t>
      </w:r>
      <w:r w:rsidRPr="000E2200">
        <w:rPr>
          <w:rFonts w:ascii="Century" w:eastAsia="ＭＳ 明朝" w:hAnsi="Century"/>
          <w:szCs w:val="21"/>
        </w:rPr>
        <w:t>年</w:t>
      </w:r>
      <w:r w:rsidR="00D26583">
        <w:rPr>
          <w:rFonts w:ascii="Century" w:eastAsia="ＭＳ 明朝" w:hAnsi="Century" w:hint="eastAsia"/>
          <w:szCs w:val="21"/>
        </w:rPr>
        <w:t>８</w:t>
      </w:r>
      <w:r w:rsidRPr="000E2200">
        <w:rPr>
          <w:rFonts w:ascii="Century" w:eastAsia="ＭＳ 明朝" w:hAnsi="Century"/>
          <w:szCs w:val="21"/>
        </w:rPr>
        <w:t>月</w:t>
      </w:r>
      <w:r w:rsidR="00D134FE" w:rsidRPr="000E2200">
        <w:rPr>
          <w:rFonts w:ascii="Century" w:eastAsia="ＭＳ 明朝" w:hAnsi="Century"/>
          <w:szCs w:val="21"/>
        </w:rPr>
        <w:t>31</w:t>
      </w:r>
      <w:r w:rsidRPr="000E2200">
        <w:rPr>
          <w:rFonts w:ascii="Century" w:eastAsia="ＭＳ 明朝" w:hAnsi="Century"/>
          <w:szCs w:val="21"/>
        </w:rPr>
        <w:t>日までの間とする。</w:t>
      </w:r>
    </w:p>
    <w:p w14:paraId="3C1D41E1" w14:textId="3F12A60D" w:rsidR="000F49E4" w:rsidRPr="000E2200" w:rsidRDefault="000F49E4" w:rsidP="000F49E4">
      <w:pPr>
        <w:ind w:left="213" w:hangingChars="100" w:hanging="213"/>
        <w:rPr>
          <w:rFonts w:ascii="Century" w:eastAsia="ＭＳ 明朝" w:hAnsi="Century"/>
          <w:szCs w:val="21"/>
        </w:rPr>
      </w:pPr>
      <w:r w:rsidRPr="000E2200">
        <w:rPr>
          <w:rFonts w:ascii="Century" w:eastAsia="ＭＳ 明朝" w:hAnsi="Century"/>
          <w:szCs w:val="21"/>
        </w:rPr>
        <w:lastRenderedPageBreak/>
        <w:t>３　特定取引に使用された</w:t>
      </w:r>
      <w:r w:rsidR="001B787D" w:rsidRPr="000E2200">
        <w:rPr>
          <w:rFonts w:ascii="Century" w:eastAsia="ＭＳ 明朝" w:hAnsi="Century"/>
          <w:szCs w:val="21"/>
        </w:rPr>
        <w:t>にちなん</w:t>
      </w:r>
      <w:r w:rsidR="005E4FB6">
        <w:rPr>
          <w:rFonts w:ascii="Century" w:eastAsia="ＭＳ 明朝" w:hAnsi="Century" w:hint="eastAsia"/>
          <w:szCs w:val="21"/>
        </w:rPr>
        <w:t>生活</w:t>
      </w:r>
      <w:r w:rsidR="00061DBC" w:rsidRPr="000E2200">
        <w:rPr>
          <w:rFonts w:ascii="Century" w:eastAsia="ＭＳ 明朝" w:hAnsi="Century"/>
          <w:szCs w:val="21"/>
        </w:rPr>
        <w:t>応援</w:t>
      </w:r>
      <w:r w:rsidRPr="000E2200">
        <w:rPr>
          <w:rFonts w:ascii="Century" w:eastAsia="ＭＳ 明朝" w:hAnsi="Century"/>
          <w:szCs w:val="21"/>
        </w:rPr>
        <w:t>商品券の券面金額の合計額が特定取引の対価を上回るときは、特定事業者からの当該上回る額に相当する金銭の支払いは行われないものとする。</w:t>
      </w:r>
    </w:p>
    <w:p w14:paraId="4975352C" w14:textId="4A53E508" w:rsidR="00A77088" w:rsidRPr="000E2200" w:rsidRDefault="000F49E4" w:rsidP="00A77088">
      <w:pPr>
        <w:rPr>
          <w:rFonts w:ascii="Century" w:eastAsia="ＭＳ 明朝" w:hAnsi="Century"/>
          <w:szCs w:val="21"/>
        </w:rPr>
      </w:pPr>
      <w:r w:rsidRPr="000E2200">
        <w:rPr>
          <w:rFonts w:ascii="Century" w:eastAsia="ＭＳ 明朝" w:hAnsi="Century"/>
          <w:szCs w:val="21"/>
        </w:rPr>
        <w:t>４</w:t>
      </w:r>
      <w:r w:rsidR="005E4FB6">
        <w:rPr>
          <w:rFonts w:ascii="Century" w:eastAsia="ＭＳ 明朝" w:hAnsi="Century" w:hint="eastAsia"/>
          <w:szCs w:val="21"/>
        </w:rPr>
        <w:t xml:space="preserve">　</w:t>
      </w:r>
      <w:r w:rsidR="001B787D" w:rsidRPr="000E2200">
        <w:rPr>
          <w:rFonts w:ascii="Century" w:eastAsia="ＭＳ 明朝" w:hAnsi="Century"/>
          <w:szCs w:val="21"/>
        </w:rPr>
        <w:t>にちなん</w:t>
      </w:r>
      <w:r w:rsidR="005E4FB6">
        <w:rPr>
          <w:rFonts w:ascii="Century" w:eastAsia="ＭＳ 明朝" w:hAnsi="Century" w:hint="eastAsia"/>
          <w:szCs w:val="21"/>
        </w:rPr>
        <w:t>生活</w:t>
      </w:r>
      <w:r w:rsidR="00402947" w:rsidRPr="000E2200">
        <w:rPr>
          <w:rFonts w:ascii="Century" w:eastAsia="ＭＳ 明朝" w:hAnsi="Century"/>
          <w:szCs w:val="21"/>
        </w:rPr>
        <w:t>応援</w:t>
      </w:r>
      <w:r w:rsidR="00A77088" w:rsidRPr="000E2200">
        <w:rPr>
          <w:rFonts w:ascii="Century" w:eastAsia="ＭＳ 明朝" w:hAnsi="Century"/>
          <w:szCs w:val="21"/>
        </w:rPr>
        <w:t>商品券は、交換、譲渡及び売買を行うことができない。</w:t>
      </w:r>
    </w:p>
    <w:p w14:paraId="7C05BB8E" w14:textId="0F8647DD" w:rsidR="003B4BF0" w:rsidRPr="000E2200" w:rsidRDefault="000F49E4" w:rsidP="000E2200">
      <w:pPr>
        <w:ind w:left="213" w:hangingChars="100" w:hanging="213"/>
        <w:rPr>
          <w:rFonts w:ascii="Century" w:eastAsia="ＭＳ 明朝" w:hAnsi="Century"/>
          <w:szCs w:val="21"/>
        </w:rPr>
      </w:pPr>
      <w:r w:rsidRPr="000E2200">
        <w:rPr>
          <w:rFonts w:ascii="Century" w:eastAsia="ＭＳ 明朝" w:hAnsi="Century"/>
          <w:szCs w:val="21"/>
        </w:rPr>
        <w:t>５</w:t>
      </w:r>
      <w:r w:rsidR="005E4FB6">
        <w:rPr>
          <w:rFonts w:ascii="Century" w:eastAsia="ＭＳ 明朝" w:hAnsi="Century" w:hint="eastAsia"/>
          <w:szCs w:val="21"/>
        </w:rPr>
        <w:t xml:space="preserve">　</w:t>
      </w:r>
      <w:r w:rsidR="001B787D" w:rsidRPr="000E2200">
        <w:rPr>
          <w:rFonts w:ascii="Century" w:eastAsia="ＭＳ 明朝" w:hAnsi="Century"/>
          <w:szCs w:val="21"/>
        </w:rPr>
        <w:t>にちなん</w:t>
      </w:r>
      <w:r w:rsidR="005E4FB6">
        <w:rPr>
          <w:rFonts w:ascii="Century" w:eastAsia="ＭＳ 明朝" w:hAnsi="Century" w:hint="eastAsia"/>
          <w:szCs w:val="21"/>
        </w:rPr>
        <w:t>生活</w:t>
      </w:r>
      <w:r w:rsidR="00402947" w:rsidRPr="000E2200">
        <w:rPr>
          <w:rFonts w:ascii="Century" w:eastAsia="ＭＳ 明朝" w:hAnsi="Century"/>
          <w:szCs w:val="21"/>
        </w:rPr>
        <w:t>応援</w:t>
      </w:r>
      <w:r w:rsidR="00A77088" w:rsidRPr="000E2200">
        <w:rPr>
          <w:rFonts w:ascii="Century" w:eastAsia="ＭＳ 明朝" w:hAnsi="Century"/>
          <w:szCs w:val="21"/>
        </w:rPr>
        <w:t>商品券は、</w:t>
      </w:r>
      <w:r w:rsidR="006552AB">
        <w:rPr>
          <w:rFonts w:ascii="Century" w:eastAsia="ＭＳ 明朝" w:hAnsi="Century" w:hint="eastAsia"/>
          <w:szCs w:val="21"/>
        </w:rPr>
        <w:t>配布</w:t>
      </w:r>
      <w:r w:rsidR="00A77088" w:rsidRPr="000E2200">
        <w:rPr>
          <w:rFonts w:ascii="Century" w:eastAsia="ＭＳ 明朝" w:hAnsi="Century"/>
          <w:szCs w:val="21"/>
        </w:rPr>
        <w:t>された</w:t>
      </w:r>
      <w:r w:rsidR="005E4FB6">
        <w:rPr>
          <w:rFonts w:ascii="Century" w:eastAsia="ＭＳ 明朝" w:hAnsi="Century" w:hint="eastAsia"/>
          <w:szCs w:val="21"/>
        </w:rPr>
        <w:t>対象者</w:t>
      </w:r>
      <w:r w:rsidR="006552AB">
        <w:rPr>
          <w:rFonts w:ascii="Century" w:eastAsia="ＭＳ 明朝" w:hAnsi="Century" w:hint="eastAsia"/>
          <w:szCs w:val="21"/>
        </w:rPr>
        <w:t>及び同一世帯員</w:t>
      </w:r>
      <w:r w:rsidR="00A77088" w:rsidRPr="000E2200">
        <w:rPr>
          <w:rFonts w:ascii="Century" w:eastAsia="ＭＳ 明朝" w:hAnsi="Century"/>
          <w:szCs w:val="21"/>
        </w:rPr>
        <w:t>又はその代理人若しくは使者に限り使用することができる。</w:t>
      </w:r>
    </w:p>
    <w:p w14:paraId="0286EA00" w14:textId="23D495EC" w:rsidR="00A77088" w:rsidRPr="000E2200" w:rsidRDefault="000F49E4" w:rsidP="00716D97">
      <w:pPr>
        <w:ind w:left="213" w:hangingChars="100" w:hanging="213"/>
        <w:rPr>
          <w:rFonts w:ascii="Century" w:eastAsia="ＭＳ 明朝" w:hAnsi="Century"/>
          <w:szCs w:val="21"/>
        </w:rPr>
      </w:pPr>
      <w:r w:rsidRPr="000E2200">
        <w:rPr>
          <w:rFonts w:ascii="Century" w:eastAsia="ＭＳ 明朝" w:hAnsi="Century"/>
          <w:szCs w:val="21"/>
        </w:rPr>
        <w:t>６</w:t>
      </w:r>
      <w:r w:rsidR="005E4FB6">
        <w:rPr>
          <w:rFonts w:ascii="Century" w:eastAsia="ＭＳ 明朝" w:hAnsi="Century" w:hint="eastAsia"/>
          <w:szCs w:val="21"/>
        </w:rPr>
        <w:t xml:space="preserve">　</w:t>
      </w:r>
      <w:r w:rsidR="001B787D" w:rsidRPr="000E2200">
        <w:rPr>
          <w:rFonts w:ascii="Century" w:eastAsia="ＭＳ 明朝" w:hAnsi="Century"/>
          <w:szCs w:val="21"/>
        </w:rPr>
        <w:t>にちなん</w:t>
      </w:r>
      <w:r w:rsidR="005E4FB6">
        <w:rPr>
          <w:rFonts w:ascii="Century" w:eastAsia="ＭＳ 明朝" w:hAnsi="Century" w:hint="eastAsia"/>
          <w:szCs w:val="21"/>
        </w:rPr>
        <w:t>生活</w:t>
      </w:r>
      <w:r w:rsidR="00402947" w:rsidRPr="000E2200">
        <w:rPr>
          <w:rFonts w:ascii="Century" w:eastAsia="ＭＳ 明朝" w:hAnsi="Century"/>
          <w:szCs w:val="21"/>
        </w:rPr>
        <w:t>応援</w:t>
      </w:r>
      <w:r w:rsidR="00A77088" w:rsidRPr="000E2200">
        <w:rPr>
          <w:rFonts w:ascii="Century" w:eastAsia="ＭＳ 明朝" w:hAnsi="Century"/>
          <w:szCs w:val="21"/>
        </w:rPr>
        <w:t>商品券は、以下の各号に掲げる物品及び役務の提供を受けるために使用することはできない。</w:t>
      </w:r>
    </w:p>
    <w:p w14:paraId="0CCBC3CA" w14:textId="1573E215"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１</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不動産</w:t>
      </w:r>
      <w:r w:rsidR="00C8506A">
        <w:rPr>
          <w:rFonts w:ascii="Century" w:eastAsia="ＭＳ 明朝" w:hAnsi="Century" w:hint="eastAsia"/>
          <w:szCs w:val="21"/>
        </w:rPr>
        <w:t>又は</w:t>
      </w:r>
      <w:r w:rsidR="00A77088" w:rsidRPr="000E2200">
        <w:rPr>
          <w:rFonts w:ascii="Century" w:eastAsia="ＭＳ 明朝" w:hAnsi="Century"/>
          <w:szCs w:val="21"/>
        </w:rPr>
        <w:t>金融商品</w:t>
      </w:r>
    </w:p>
    <w:p w14:paraId="0022E24C" w14:textId="19B4F3B5"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２</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たばこ</w:t>
      </w:r>
    </w:p>
    <w:p w14:paraId="555033C6" w14:textId="4DF62372"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３</w:t>
      </w:r>
      <w:r>
        <w:rPr>
          <w:rFonts w:ascii="Century" w:eastAsia="ＭＳ 明朝" w:hAnsi="Century"/>
          <w:szCs w:val="21"/>
        </w:rPr>
        <w:t>)</w:t>
      </w:r>
      <w:r>
        <w:rPr>
          <w:rFonts w:ascii="Century" w:eastAsia="ＭＳ 明朝" w:hAnsi="Century" w:hint="eastAsia"/>
          <w:szCs w:val="21"/>
        </w:rPr>
        <w:t xml:space="preserve">　</w:t>
      </w:r>
      <w:r w:rsidR="003D0C5E" w:rsidRPr="000E2200">
        <w:rPr>
          <w:rFonts w:ascii="Century" w:eastAsia="ＭＳ 明朝" w:hAnsi="Century"/>
          <w:szCs w:val="21"/>
        </w:rPr>
        <w:t>商品券</w:t>
      </w:r>
      <w:r w:rsidR="00C8506A">
        <w:rPr>
          <w:rFonts w:ascii="Century" w:eastAsia="ＭＳ 明朝" w:hAnsi="Century" w:hint="eastAsia"/>
          <w:szCs w:val="21"/>
        </w:rPr>
        <w:t>、</w:t>
      </w:r>
      <w:r w:rsidR="003D0C5E" w:rsidRPr="000E2200">
        <w:rPr>
          <w:rFonts w:ascii="Century" w:eastAsia="ＭＳ 明朝" w:hAnsi="Century"/>
          <w:szCs w:val="21"/>
        </w:rPr>
        <w:t>プリペイドカード</w:t>
      </w:r>
      <w:r w:rsidR="00C8506A">
        <w:rPr>
          <w:rFonts w:ascii="Century" w:eastAsia="ＭＳ 明朝" w:hAnsi="Century" w:hint="eastAsia"/>
          <w:szCs w:val="21"/>
        </w:rPr>
        <w:t>等</w:t>
      </w:r>
      <w:r w:rsidR="00A77088" w:rsidRPr="000E2200">
        <w:rPr>
          <w:rFonts w:ascii="Century" w:eastAsia="ＭＳ 明朝" w:hAnsi="Century"/>
          <w:szCs w:val="21"/>
        </w:rPr>
        <w:t>換金性の高いもの</w:t>
      </w:r>
    </w:p>
    <w:p w14:paraId="18B0EEC2" w14:textId="77777777" w:rsid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４</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風俗営業等の規制及び業務の適正化等に関する法律（昭和</w:t>
      </w:r>
      <w:r w:rsidR="00A77088" w:rsidRPr="000E2200">
        <w:rPr>
          <w:rFonts w:ascii="Century" w:eastAsia="ＭＳ 明朝" w:hAnsi="Century"/>
          <w:szCs w:val="21"/>
        </w:rPr>
        <w:t>23</w:t>
      </w:r>
      <w:r w:rsidR="00A77088" w:rsidRPr="000E2200">
        <w:rPr>
          <w:rFonts w:ascii="Century" w:eastAsia="ＭＳ 明朝" w:hAnsi="Century"/>
          <w:szCs w:val="21"/>
        </w:rPr>
        <w:t>年法律第</w:t>
      </w:r>
      <w:r w:rsidR="00A77088" w:rsidRPr="000E2200">
        <w:rPr>
          <w:rFonts w:ascii="Century" w:eastAsia="ＭＳ 明朝" w:hAnsi="Century"/>
          <w:szCs w:val="21"/>
        </w:rPr>
        <w:t>122</w:t>
      </w:r>
      <w:r w:rsidR="00A77088" w:rsidRPr="000E2200">
        <w:rPr>
          <w:rFonts w:ascii="Century" w:eastAsia="ＭＳ 明朝" w:hAnsi="Century"/>
          <w:szCs w:val="21"/>
        </w:rPr>
        <w:t>号）第</w:t>
      </w:r>
    </w:p>
    <w:p w14:paraId="07907A60" w14:textId="2AFBCCDF"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 xml:space="preserve">　</w:t>
      </w:r>
      <w:r w:rsidR="00A77088" w:rsidRPr="000E2200">
        <w:rPr>
          <w:rFonts w:ascii="Century" w:eastAsia="ＭＳ 明朝" w:hAnsi="Century"/>
          <w:szCs w:val="21"/>
        </w:rPr>
        <w:t>２条第５項に規定する性風俗関連特殊営業に</w:t>
      </w:r>
      <w:r w:rsidR="00C8506A">
        <w:rPr>
          <w:rFonts w:ascii="Century" w:eastAsia="ＭＳ 明朝" w:hAnsi="Century" w:hint="eastAsia"/>
          <w:szCs w:val="21"/>
        </w:rPr>
        <w:t>おいて提供される役務</w:t>
      </w:r>
    </w:p>
    <w:p w14:paraId="4CB36175" w14:textId="76BAAB32"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５</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国税</w:t>
      </w:r>
      <w:r w:rsidR="00C8506A">
        <w:rPr>
          <w:rFonts w:ascii="Century" w:eastAsia="ＭＳ 明朝" w:hAnsi="Century" w:hint="eastAsia"/>
          <w:szCs w:val="21"/>
        </w:rPr>
        <w:t>及び</w:t>
      </w:r>
      <w:r w:rsidR="00A77088" w:rsidRPr="000E2200">
        <w:rPr>
          <w:rFonts w:ascii="Century" w:eastAsia="ＭＳ 明朝" w:hAnsi="Century"/>
          <w:szCs w:val="21"/>
        </w:rPr>
        <w:t>地方税</w:t>
      </w:r>
      <w:r w:rsidR="00C8506A">
        <w:rPr>
          <w:rFonts w:ascii="Century" w:eastAsia="ＭＳ 明朝" w:hAnsi="Century" w:hint="eastAsia"/>
          <w:szCs w:val="21"/>
        </w:rPr>
        <w:t>、</w:t>
      </w:r>
      <w:r w:rsidR="00A77088" w:rsidRPr="000E2200">
        <w:rPr>
          <w:rFonts w:ascii="Century" w:eastAsia="ＭＳ 明朝" w:hAnsi="Century"/>
          <w:szCs w:val="21"/>
        </w:rPr>
        <w:t>使用料</w:t>
      </w:r>
      <w:r w:rsidR="00C8506A">
        <w:rPr>
          <w:rFonts w:ascii="Century" w:eastAsia="ＭＳ 明朝" w:hAnsi="Century" w:hint="eastAsia"/>
          <w:szCs w:val="21"/>
        </w:rPr>
        <w:t>その他の</w:t>
      </w:r>
      <w:r w:rsidR="00A77088" w:rsidRPr="000E2200">
        <w:rPr>
          <w:rFonts w:ascii="Century" w:eastAsia="ＭＳ 明朝" w:hAnsi="Century"/>
          <w:szCs w:val="21"/>
        </w:rPr>
        <w:t>公租公課</w:t>
      </w:r>
    </w:p>
    <w:p w14:paraId="1A4CA65C" w14:textId="18C55FB2" w:rsidR="00A77088" w:rsidRPr="000E2200" w:rsidRDefault="00A77088" w:rsidP="00A77088">
      <w:pPr>
        <w:rPr>
          <w:rFonts w:ascii="Century" w:eastAsia="ＭＳ 明朝" w:hAnsi="Century"/>
          <w:szCs w:val="21"/>
        </w:rPr>
      </w:pPr>
    </w:p>
    <w:p w14:paraId="0996E474" w14:textId="66F4F053"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（特定事業者の登録等）</w:t>
      </w:r>
    </w:p>
    <w:p w14:paraId="746AB62C" w14:textId="32FF0FAC" w:rsidR="00A77088" w:rsidRPr="000E2200" w:rsidRDefault="00A77088">
      <w:pPr>
        <w:ind w:left="213" w:hangingChars="100" w:hanging="213"/>
        <w:rPr>
          <w:rFonts w:ascii="Century" w:eastAsia="ＭＳ 明朝" w:hAnsi="Century"/>
          <w:szCs w:val="21"/>
        </w:rPr>
      </w:pPr>
      <w:r w:rsidRPr="000E2200">
        <w:rPr>
          <w:rFonts w:ascii="Century" w:eastAsia="ＭＳ 明朝" w:hAnsi="Century"/>
          <w:szCs w:val="21"/>
        </w:rPr>
        <w:t>第</w:t>
      </w:r>
      <w:r w:rsidR="005E4FB6">
        <w:rPr>
          <w:rFonts w:ascii="Century" w:eastAsia="ＭＳ 明朝" w:hAnsi="Century" w:hint="eastAsia"/>
          <w:szCs w:val="21"/>
        </w:rPr>
        <w:t>５</w:t>
      </w:r>
      <w:r w:rsidRPr="000E2200">
        <w:rPr>
          <w:rFonts w:ascii="Century" w:eastAsia="ＭＳ 明朝" w:hAnsi="Century"/>
          <w:szCs w:val="21"/>
        </w:rPr>
        <w:t>条</w:t>
      </w:r>
      <w:r w:rsidR="00F3169D">
        <w:rPr>
          <w:rFonts w:ascii="Century" w:eastAsia="ＭＳ 明朝" w:hAnsi="Century" w:hint="eastAsia"/>
          <w:szCs w:val="21"/>
        </w:rPr>
        <w:t xml:space="preserve">　特定事業者としての登録を希望する事業者は、にちなん生活応援商品券特定事業者</w:t>
      </w:r>
      <w:r w:rsidR="00580757">
        <w:rPr>
          <w:rFonts w:ascii="Century" w:eastAsia="ＭＳ 明朝" w:hAnsi="Century" w:hint="eastAsia"/>
          <w:szCs w:val="21"/>
        </w:rPr>
        <w:t>申込書兼誓約書（別記様式第１号）に必要事項を記載の上、令和８年８月</w:t>
      </w:r>
      <w:r w:rsidR="00580757">
        <w:rPr>
          <w:rFonts w:ascii="Century" w:eastAsia="ＭＳ 明朝" w:hAnsi="Century" w:hint="eastAsia"/>
          <w:szCs w:val="21"/>
        </w:rPr>
        <w:t>31</w:t>
      </w:r>
      <w:r w:rsidR="00580757">
        <w:rPr>
          <w:rFonts w:ascii="Century" w:eastAsia="ＭＳ 明朝" w:hAnsi="Century" w:hint="eastAsia"/>
          <w:szCs w:val="21"/>
        </w:rPr>
        <w:t>日までに市の指定窓口へ提出するものとする。</w:t>
      </w:r>
    </w:p>
    <w:p w14:paraId="5397A877" w14:textId="3A76EFF1" w:rsidR="00D45AE2" w:rsidRPr="000E2200" w:rsidRDefault="00A77088">
      <w:pPr>
        <w:ind w:left="213" w:hangingChars="100" w:hanging="213"/>
        <w:rPr>
          <w:rFonts w:ascii="Century" w:eastAsia="ＭＳ 明朝" w:hAnsi="Century"/>
          <w:szCs w:val="21"/>
        </w:rPr>
      </w:pPr>
      <w:r w:rsidRPr="000E2200">
        <w:rPr>
          <w:rFonts w:ascii="Century" w:eastAsia="ＭＳ 明朝" w:hAnsi="Century"/>
          <w:szCs w:val="21"/>
        </w:rPr>
        <w:t>２</w:t>
      </w:r>
      <w:r w:rsidR="0079328A">
        <w:rPr>
          <w:rFonts w:ascii="Century" w:eastAsia="ＭＳ 明朝" w:hAnsi="Century" w:hint="eastAsia"/>
          <w:szCs w:val="21"/>
        </w:rPr>
        <w:t xml:space="preserve">　</w:t>
      </w:r>
      <w:r w:rsidR="00580757">
        <w:rPr>
          <w:rFonts w:ascii="Century" w:eastAsia="ＭＳ 明朝" w:hAnsi="Century" w:hint="eastAsia"/>
          <w:szCs w:val="21"/>
        </w:rPr>
        <w:t>市は、前項の規定による申請書を受理したときは、遅滞なく当該申請書の内容を審査し、適当と認めたときは、当該事業者に特定事業者登録証明書を交付し、特定事業者として登録する。</w:t>
      </w:r>
    </w:p>
    <w:p w14:paraId="163CDC56" w14:textId="77777777" w:rsidR="00D45AE2" w:rsidRPr="00C8506A" w:rsidRDefault="00D45AE2" w:rsidP="00A77088">
      <w:pPr>
        <w:rPr>
          <w:rFonts w:ascii="Century" w:eastAsia="ＭＳ 明朝" w:hAnsi="Century"/>
          <w:szCs w:val="21"/>
        </w:rPr>
      </w:pPr>
    </w:p>
    <w:p w14:paraId="01F11851" w14:textId="77777777" w:rsidR="003D0C5E" w:rsidRPr="000E2200" w:rsidRDefault="003D0C5E" w:rsidP="000E2200">
      <w:pPr>
        <w:ind w:firstLineChars="100" w:firstLine="213"/>
        <w:rPr>
          <w:rFonts w:ascii="Century" w:eastAsia="ＭＳ 明朝" w:hAnsi="Century"/>
          <w:szCs w:val="21"/>
        </w:rPr>
      </w:pPr>
      <w:r w:rsidRPr="000E2200">
        <w:rPr>
          <w:rFonts w:ascii="Century" w:eastAsia="ＭＳ 明朝" w:hAnsi="Century"/>
          <w:szCs w:val="21"/>
        </w:rPr>
        <w:t>（特定事業者の要件）</w:t>
      </w:r>
    </w:p>
    <w:p w14:paraId="0BF19A0A" w14:textId="57EE4F3A" w:rsidR="000E2200" w:rsidRDefault="003D0C5E" w:rsidP="000E2200">
      <w:pPr>
        <w:ind w:left="213" w:hangingChars="100" w:hanging="213"/>
        <w:rPr>
          <w:rFonts w:ascii="Century" w:eastAsia="ＭＳ 明朝" w:hAnsi="Century"/>
          <w:szCs w:val="21"/>
        </w:rPr>
      </w:pPr>
      <w:r w:rsidRPr="000E2200">
        <w:rPr>
          <w:rFonts w:ascii="Century" w:eastAsia="ＭＳ 明朝" w:hAnsi="Century"/>
          <w:szCs w:val="21"/>
        </w:rPr>
        <w:t>第</w:t>
      </w:r>
      <w:r w:rsidR="005E4FB6">
        <w:rPr>
          <w:rFonts w:ascii="Century" w:eastAsia="ＭＳ 明朝" w:hAnsi="Century" w:hint="eastAsia"/>
          <w:szCs w:val="21"/>
        </w:rPr>
        <w:t>６</w:t>
      </w:r>
      <w:r w:rsidRPr="000E2200">
        <w:rPr>
          <w:rFonts w:ascii="Century" w:eastAsia="ＭＳ 明朝" w:hAnsi="Century"/>
          <w:szCs w:val="21"/>
        </w:rPr>
        <w:t>条　特定事業者は、市内の店舗（移動販売車を</w:t>
      </w:r>
      <w:r w:rsidR="00263A61" w:rsidRPr="000E2200">
        <w:rPr>
          <w:rFonts w:ascii="Century" w:eastAsia="ＭＳ 明朝" w:hAnsi="Century"/>
          <w:szCs w:val="21"/>
        </w:rPr>
        <w:t>含む）のうち、次</w:t>
      </w:r>
      <w:r w:rsidR="00C8506A">
        <w:rPr>
          <w:rFonts w:ascii="Century" w:eastAsia="ＭＳ 明朝" w:hAnsi="Century" w:hint="eastAsia"/>
          <w:szCs w:val="21"/>
        </w:rPr>
        <w:t>に掲げる事項</w:t>
      </w:r>
      <w:r w:rsidR="00263A61" w:rsidRPr="000E2200">
        <w:rPr>
          <w:rFonts w:ascii="Century" w:eastAsia="ＭＳ 明朝" w:hAnsi="Century"/>
          <w:szCs w:val="21"/>
        </w:rPr>
        <w:t>に該当しない店舗とする。</w:t>
      </w:r>
    </w:p>
    <w:p w14:paraId="58AD460E" w14:textId="0560E9B7" w:rsidR="00263A61" w:rsidRPr="000E2200" w:rsidRDefault="000E2200" w:rsidP="000E2200">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１</w:t>
      </w:r>
      <w:r>
        <w:rPr>
          <w:rFonts w:ascii="Century" w:eastAsia="ＭＳ 明朝" w:hAnsi="Century"/>
          <w:szCs w:val="21"/>
        </w:rPr>
        <w:t>)</w:t>
      </w:r>
      <w:r>
        <w:rPr>
          <w:rFonts w:ascii="Century" w:eastAsia="ＭＳ 明朝" w:hAnsi="Century" w:hint="eastAsia"/>
          <w:szCs w:val="21"/>
        </w:rPr>
        <w:t xml:space="preserve">　</w:t>
      </w:r>
      <w:r w:rsidR="00263A61" w:rsidRPr="000E2200">
        <w:rPr>
          <w:rFonts w:ascii="Century" w:eastAsia="ＭＳ 明朝" w:hAnsi="Century"/>
          <w:szCs w:val="21"/>
        </w:rPr>
        <w:t>風俗営業等の規制及び業務の適正化等に関する法律（昭和</w:t>
      </w:r>
      <w:r w:rsidR="00263A61" w:rsidRPr="000E2200">
        <w:rPr>
          <w:rFonts w:ascii="Century" w:eastAsia="ＭＳ 明朝" w:hAnsi="Century"/>
          <w:szCs w:val="21"/>
        </w:rPr>
        <w:t>23</w:t>
      </w:r>
      <w:r w:rsidR="00263A61" w:rsidRPr="000E2200">
        <w:rPr>
          <w:rFonts w:ascii="Century" w:eastAsia="ＭＳ 明朝" w:hAnsi="Century"/>
          <w:szCs w:val="21"/>
        </w:rPr>
        <w:t>年法律第</w:t>
      </w:r>
      <w:r w:rsidR="00263A61" w:rsidRPr="000E2200">
        <w:rPr>
          <w:rFonts w:ascii="Century" w:eastAsia="ＭＳ 明朝" w:hAnsi="Century"/>
          <w:szCs w:val="21"/>
        </w:rPr>
        <w:t>122</w:t>
      </w:r>
      <w:r w:rsidR="00263A61" w:rsidRPr="000E2200">
        <w:rPr>
          <w:rFonts w:ascii="Century" w:eastAsia="ＭＳ 明朝" w:hAnsi="Century"/>
          <w:szCs w:val="21"/>
        </w:rPr>
        <w:t>号）第２条に規定する性風俗関連特殊営業</w:t>
      </w:r>
      <w:r w:rsidR="00C8506A">
        <w:rPr>
          <w:rFonts w:ascii="Century" w:eastAsia="ＭＳ 明朝" w:hAnsi="Century" w:hint="eastAsia"/>
          <w:szCs w:val="21"/>
        </w:rPr>
        <w:t>又は</w:t>
      </w:r>
      <w:r w:rsidR="00263A61" w:rsidRPr="000E2200">
        <w:rPr>
          <w:rFonts w:ascii="Century" w:eastAsia="ＭＳ 明朝" w:hAnsi="Century"/>
          <w:szCs w:val="21"/>
        </w:rPr>
        <w:t>設備を設けて客に射幸心をそそるおそれのある営業を行っている店舗</w:t>
      </w:r>
    </w:p>
    <w:p w14:paraId="5A29941E" w14:textId="091BE0F2" w:rsidR="001E255D" w:rsidRDefault="000E2200" w:rsidP="001E255D">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２</w:t>
      </w:r>
      <w:r>
        <w:rPr>
          <w:rFonts w:ascii="Century" w:eastAsia="ＭＳ 明朝" w:hAnsi="Century"/>
          <w:szCs w:val="21"/>
        </w:rPr>
        <w:t>)</w:t>
      </w:r>
      <w:r>
        <w:rPr>
          <w:rFonts w:ascii="Century" w:eastAsia="ＭＳ 明朝" w:hAnsi="Century" w:hint="eastAsia"/>
          <w:szCs w:val="21"/>
        </w:rPr>
        <w:t xml:space="preserve">　</w:t>
      </w:r>
      <w:r w:rsidR="00263A61" w:rsidRPr="000E2200">
        <w:rPr>
          <w:rFonts w:ascii="Century" w:eastAsia="ＭＳ 明朝" w:hAnsi="Century"/>
          <w:szCs w:val="21"/>
        </w:rPr>
        <w:t>特定の宗教</w:t>
      </w:r>
      <w:r w:rsidR="00C8506A">
        <w:rPr>
          <w:rFonts w:ascii="Century" w:eastAsia="ＭＳ 明朝" w:hAnsi="Century" w:hint="eastAsia"/>
          <w:szCs w:val="21"/>
        </w:rPr>
        <w:t>又は</w:t>
      </w:r>
      <w:r w:rsidR="00263A61" w:rsidRPr="000E2200">
        <w:rPr>
          <w:rFonts w:ascii="Century" w:eastAsia="ＭＳ 明朝" w:hAnsi="Century"/>
          <w:szCs w:val="21"/>
        </w:rPr>
        <w:t>政治団体と関わる場</w:t>
      </w:r>
      <w:r w:rsidR="00C8506A">
        <w:rPr>
          <w:rFonts w:ascii="Century" w:eastAsia="ＭＳ 明朝" w:hAnsi="Century" w:hint="eastAsia"/>
          <w:szCs w:val="21"/>
        </w:rPr>
        <w:t>及び</w:t>
      </w:r>
      <w:r w:rsidR="00263A61" w:rsidRPr="000E2200">
        <w:rPr>
          <w:rFonts w:ascii="Century" w:eastAsia="ＭＳ 明朝" w:hAnsi="Century"/>
          <w:szCs w:val="21"/>
        </w:rPr>
        <w:t>業務の内容が公序良俗に反する営業を行っている事業者の店舗</w:t>
      </w:r>
    </w:p>
    <w:p w14:paraId="6E8E1EB4" w14:textId="0D916BEC" w:rsidR="00263A61" w:rsidRPr="000E2200" w:rsidRDefault="000E2200" w:rsidP="001E255D">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３</w:t>
      </w:r>
      <w:r>
        <w:rPr>
          <w:rFonts w:ascii="Century" w:eastAsia="ＭＳ 明朝" w:hAnsi="Century"/>
          <w:szCs w:val="21"/>
        </w:rPr>
        <w:t>)</w:t>
      </w:r>
      <w:r>
        <w:rPr>
          <w:rFonts w:ascii="Century" w:eastAsia="ＭＳ 明朝" w:hAnsi="Century" w:hint="eastAsia"/>
          <w:szCs w:val="21"/>
        </w:rPr>
        <w:t xml:space="preserve">　</w:t>
      </w:r>
      <w:r w:rsidR="00263A61" w:rsidRPr="001E255D">
        <w:rPr>
          <w:rFonts w:ascii="Century" w:eastAsia="ＭＳ 明朝" w:hAnsi="Century"/>
          <w:szCs w:val="21"/>
        </w:rPr>
        <w:t>第４条</w:t>
      </w:r>
      <w:r w:rsidR="001E255D" w:rsidRPr="001E255D">
        <w:rPr>
          <w:rFonts w:ascii="Century" w:eastAsia="ＭＳ 明朝" w:hAnsi="Century" w:hint="eastAsia"/>
          <w:szCs w:val="21"/>
        </w:rPr>
        <w:t>第６項各号</w:t>
      </w:r>
      <w:r w:rsidR="00263A61" w:rsidRPr="000E2200">
        <w:rPr>
          <w:rFonts w:ascii="Century" w:eastAsia="ＭＳ 明朝" w:hAnsi="Century"/>
          <w:szCs w:val="21"/>
        </w:rPr>
        <w:t>に掲げる取引を行っている、又は商品のみを取り扱う事業者の</w:t>
      </w:r>
      <w:r w:rsidR="00263A61" w:rsidRPr="000E2200">
        <w:rPr>
          <w:rFonts w:ascii="Century" w:eastAsia="ＭＳ 明朝" w:hAnsi="Century"/>
          <w:szCs w:val="21"/>
        </w:rPr>
        <w:lastRenderedPageBreak/>
        <w:t>店舗</w:t>
      </w:r>
    </w:p>
    <w:p w14:paraId="2F12E36F" w14:textId="6FF5E111" w:rsidR="007C658C" w:rsidRPr="000E2200" w:rsidRDefault="000E2200" w:rsidP="000E2200">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４</w:t>
      </w:r>
      <w:r>
        <w:rPr>
          <w:rFonts w:ascii="Century" w:eastAsia="ＭＳ 明朝" w:hAnsi="Century"/>
          <w:szCs w:val="21"/>
        </w:rPr>
        <w:t>)</w:t>
      </w:r>
      <w:r>
        <w:rPr>
          <w:rFonts w:ascii="Century" w:eastAsia="ＭＳ 明朝" w:hAnsi="Century" w:hint="eastAsia"/>
          <w:szCs w:val="21"/>
        </w:rPr>
        <w:t xml:space="preserve">　</w:t>
      </w:r>
      <w:r w:rsidR="00263A61" w:rsidRPr="000E2200">
        <w:rPr>
          <w:rFonts w:ascii="Century" w:eastAsia="ＭＳ 明朝" w:hAnsi="Century"/>
          <w:szCs w:val="21"/>
        </w:rPr>
        <w:t>役員等が暴力団（暴力団員による不当な行為の防止等に関する法律（平成３年法律第</w:t>
      </w:r>
      <w:r w:rsidR="00263A61" w:rsidRPr="000E2200">
        <w:rPr>
          <w:rFonts w:ascii="Century" w:eastAsia="ＭＳ 明朝" w:hAnsi="Century"/>
          <w:szCs w:val="21"/>
        </w:rPr>
        <w:t>77</w:t>
      </w:r>
      <w:r w:rsidR="00263A61" w:rsidRPr="000E2200">
        <w:rPr>
          <w:rFonts w:ascii="Century" w:eastAsia="ＭＳ 明朝" w:hAnsi="Century"/>
          <w:szCs w:val="21"/>
        </w:rPr>
        <w:t>号）第２条第２号に規定する暴力団をいう。）、暴力団員（同条第６号に規定する暴力団員をいう。以下同じ。）又は暴力団員と社会的に非難されるべき関係を有している者に該当する事業者の店舗</w:t>
      </w:r>
    </w:p>
    <w:p w14:paraId="6FDF506C" w14:textId="77777777" w:rsidR="0058785B" w:rsidRPr="000E2200" w:rsidRDefault="0058785B" w:rsidP="00A77088">
      <w:pPr>
        <w:rPr>
          <w:rFonts w:ascii="Century" w:eastAsia="ＭＳ 明朝" w:hAnsi="Century"/>
          <w:szCs w:val="21"/>
        </w:rPr>
      </w:pPr>
    </w:p>
    <w:p w14:paraId="746D9E0B" w14:textId="77777777"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（特定事業者の責務）</w:t>
      </w:r>
      <w:r w:rsidRPr="000E2200">
        <w:rPr>
          <w:rFonts w:ascii="Century" w:eastAsia="ＭＳ 明朝" w:hAnsi="Century"/>
          <w:szCs w:val="21"/>
        </w:rPr>
        <w:t xml:space="preserve"> </w:t>
      </w:r>
    </w:p>
    <w:p w14:paraId="54494324" w14:textId="0A3AAB07" w:rsidR="00A77088" w:rsidRPr="000E2200" w:rsidRDefault="00A77088" w:rsidP="000E2200">
      <w:pPr>
        <w:ind w:left="213" w:hangingChars="100" w:hanging="213"/>
        <w:rPr>
          <w:rFonts w:ascii="Century" w:eastAsia="ＭＳ 明朝" w:hAnsi="Century"/>
          <w:szCs w:val="21"/>
        </w:rPr>
      </w:pPr>
      <w:r w:rsidRPr="000E2200">
        <w:rPr>
          <w:rFonts w:ascii="Century" w:eastAsia="ＭＳ 明朝" w:hAnsi="Century"/>
          <w:szCs w:val="21"/>
        </w:rPr>
        <w:t>第</w:t>
      </w:r>
      <w:r w:rsidR="005E4FB6">
        <w:rPr>
          <w:rFonts w:ascii="Century" w:eastAsia="ＭＳ 明朝" w:hAnsi="Century" w:hint="eastAsia"/>
          <w:szCs w:val="21"/>
        </w:rPr>
        <w:t>７</w:t>
      </w:r>
      <w:r w:rsidRPr="000E2200">
        <w:rPr>
          <w:rFonts w:ascii="Century" w:eastAsia="ＭＳ 明朝" w:hAnsi="Century"/>
          <w:szCs w:val="21"/>
        </w:rPr>
        <w:t>条</w:t>
      </w:r>
      <w:r w:rsidR="0079328A">
        <w:rPr>
          <w:rFonts w:ascii="Century" w:eastAsia="ＭＳ 明朝" w:hAnsi="Century" w:hint="eastAsia"/>
          <w:szCs w:val="21"/>
        </w:rPr>
        <w:t xml:space="preserve">　</w:t>
      </w:r>
      <w:r w:rsidRPr="000E2200">
        <w:rPr>
          <w:rFonts w:ascii="Century" w:eastAsia="ＭＳ 明朝" w:hAnsi="Century"/>
          <w:szCs w:val="21"/>
        </w:rPr>
        <w:t>特定事業者は、特定取引において、次の各号に掲げる事項を遵守しなければならない。</w:t>
      </w:r>
    </w:p>
    <w:p w14:paraId="19A1983E" w14:textId="5E004C5C" w:rsidR="00A77088" w:rsidRPr="000E2200" w:rsidRDefault="000E2200" w:rsidP="00EF2D85">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１</w:t>
      </w:r>
      <w:r>
        <w:rPr>
          <w:rFonts w:ascii="Century" w:eastAsia="ＭＳ 明朝" w:hAnsi="Century"/>
          <w:szCs w:val="21"/>
        </w:rPr>
        <w:t>)</w:t>
      </w:r>
      <w:r>
        <w:rPr>
          <w:rFonts w:ascii="Century" w:eastAsia="ＭＳ 明朝" w:hAnsi="Century" w:hint="eastAsia"/>
          <w:szCs w:val="21"/>
        </w:rPr>
        <w:t xml:space="preserve">　</w:t>
      </w:r>
      <w:r w:rsidR="008A730D" w:rsidRPr="000E2200">
        <w:rPr>
          <w:rFonts w:ascii="Century" w:eastAsia="ＭＳ 明朝" w:hAnsi="Century"/>
          <w:szCs w:val="21"/>
        </w:rPr>
        <w:t>にちなん</w:t>
      </w:r>
      <w:r w:rsidR="005E4FB6">
        <w:rPr>
          <w:rFonts w:ascii="Century" w:eastAsia="ＭＳ 明朝" w:hAnsi="Century" w:hint="eastAsia"/>
          <w:szCs w:val="21"/>
        </w:rPr>
        <w:t>生活応援</w:t>
      </w:r>
      <w:r w:rsidR="00A77088" w:rsidRPr="000E2200">
        <w:rPr>
          <w:rFonts w:ascii="Century" w:eastAsia="ＭＳ 明朝" w:hAnsi="Century"/>
          <w:szCs w:val="21"/>
        </w:rPr>
        <w:t>商品券の交換、譲渡及び売買を行ってはならない</w:t>
      </w:r>
      <w:r w:rsidR="00831621" w:rsidRPr="000E2200">
        <w:rPr>
          <w:rFonts w:ascii="Century" w:eastAsia="ＭＳ 明朝" w:hAnsi="Century"/>
          <w:szCs w:val="21"/>
        </w:rPr>
        <w:t>。</w:t>
      </w:r>
    </w:p>
    <w:p w14:paraId="675A4608" w14:textId="6016AC97"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２</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市が配布する啓発用グッズを</w:t>
      </w:r>
      <w:r w:rsidR="00525631" w:rsidRPr="000E2200">
        <w:rPr>
          <w:rFonts w:ascii="Century" w:eastAsia="ＭＳ 明朝" w:hAnsi="Century"/>
          <w:szCs w:val="21"/>
        </w:rPr>
        <w:t>、</w:t>
      </w:r>
      <w:r w:rsidR="00A77088" w:rsidRPr="000E2200">
        <w:rPr>
          <w:rFonts w:ascii="Century" w:eastAsia="ＭＳ 明朝" w:hAnsi="Century"/>
          <w:szCs w:val="21"/>
        </w:rPr>
        <w:t>来客者の見やすい場所に掲示</w:t>
      </w:r>
      <w:r w:rsidR="00EF2D85">
        <w:rPr>
          <w:rFonts w:ascii="Century" w:eastAsia="ＭＳ 明朝" w:hAnsi="Century" w:hint="eastAsia"/>
          <w:szCs w:val="21"/>
        </w:rPr>
        <w:t>しなければならない。</w:t>
      </w:r>
    </w:p>
    <w:p w14:paraId="0E63777B" w14:textId="26B343AC" w:rsidR="00A77088" w:rsidRPr="000E2200" w:rsidRDefault="000E2200" w:rsidP="000E2200">
      <w:pPr>
        <w:ind w:leftChars="100" w:left="426" w:hangingChars="100" w:hanging="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３</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商品券の偽造等の不正の疑いがある場合は、商品券の受け取りを拒否するとともに、速やかに市へ報告すること</w:t>
      </w:r>
      <w:r w:rsidR="00831621" w:rsidRPr="000E2200">
        <w:rPr>
          <w:rFonts w:ascii="Century" w:eastAsia="ＭＳ 明朝" w:hAnsi="Century"/>
          <w:szCs w:val="21"/>
        </w:rPr>
        <w:t>。</w:t>
      </w:r>
    </w:p>
    <w:p w14:paraId="18EB54FF" w14:textId="4C7E5CEF" w:rsidR="00A77088" w:rsidRPr="000E2200" w:rsidRDefault="000E2200" w:rsidP="000E2200">
      <w:pPr>
        <w:ind w:firstLineChars="100" w:firstLine="213"/>
        <w:rPr>
          <w:rFonts w:ascii="Century" w:eastAsia="ＭＳ 明朝" w:hAnsi="Century"/>
          <w:szCs w:val="21"/>
        </w:rPr>
      </w:pPr>
      <w:r>
        <w:rPr>
          <w:rFonts w:ascii="Century" w:eastAsia="ＭＳ 明朝" w:hAnsi="Century" w:hint="eastAsia"/>
          <w:szCs w:val="21"/>
        </w:rPr>
        <w:t>(</w:t>
      </w:r>
      <w:r>
        <w:rPr>
          <w:rFonts w:ascii="Century" w:eastAsia="ＭＳ 明朝" w:hAnsi="Century" w:hint="eastAsia"/>
          <w:szCs w:val="21"/>
        </w:rPr>
        <w:t>４</w:t>
      </w:r>
      <w:r>
        <w:rPr>
          <w:rFonts w:ascii="Century" w:eastAsia="ＭＳ 明朝" w:hAnsi="Century"/>
          <w:szCs w:val="21"/>
        </w:rPr>
        <w:t>)</w:t>
      </w:r>
      <w:r>
        <w:rPr>
          <w:rFonts w:ascii="Century" w:eastAsia="ＭＳ 明朝" w:hAnsi="Century" w:hint="eastAsia"/>
          <w:szCs w:val="21"/>
        </w:rPr>
        <w:t xml:space="preserve">　</w:t>
      </w:r>
      <w:r w:rsidR="00A77088" w:rsidRPr="000E2200">
        <w:rPr>
          <w:rFonts w:ascii="Century" w:eastAsia="ＭＳ 明朝" w:hAnsi="Century"/>
          <w:szCs w:val="21"/>
        </w:rPr>
        <w:t>市との連携体制を構築し、必要に応じて市からの指示に従うこと</w:t>
      </w:r>
      <w:r w:rsidR="00E14C66">
        <w:rPr>
          <w:rFonts w:ascii="Century" w:eastAsia="ＭＳ 明朝" w:hAnsi="Century" w:hint="eastAsia"/>
          <w:szCs w:val="21"/>
        </w:rPr>
        <w:t>。</w:t>
      </w:r>
    </w:p>
    <w:p w14:paraId="0503E0FD" w14:textId="71870F84" w:rsidR="00A77088" w:rsidRPr="000E2200" w:rsidRDefault="00A77088" w:rsidP="00EF2D85">
      <w:pPr>
        <w:ind w:left="213" w:hangingChars="100" w:hanging="213"/>
        <w:rPr>
          <w:rFonts w:ascii="Century" w:eastAsia="ＭＳ 明朝" w:hAnsi="Century"/>
          <w:szCs w:val="21"/>
        </w:rPr>
      </w:pPr>
      <w:r w:rsidRPr="000E2200">
        <w:rPr>
          <w:rFonts w:ascii="Century" w:eastAsia="ＭＳ 明朝" w:hAnsi="Century"/>
          <w:szCs w:val="21"/>
        </w:rPr>
        <w:t>２</w:t>
      </w:r>
      <w:r w:rsidR="0079328A">
        <w:rPr>
          <w:rFonts w:ascii="Century" w:eastAsia="ＭＳ 明朝" w:hAnsi="Century" w:hint="eastAsia"/>
          <w:szCs w:val="21"/>
        </w:rPr>
        <w:t xml:space="preserve">　</w:t>
      </w:r>
      <w:r w:rsidRPr="000E2200">
        <w:rPr>
          <w:rFonts w:ascii="Century" w:eastAsia="ＭＳ 明朝" w:hAnsi="Century"/>
          <w:szCs w:val="21"/>
        </w:rPr>
        <w:t>市は、特定事業者が前項各号に</w:t>
      </w:r>
      <w:r w:rsidR="00EF2D85">
        <w:rPr>
          <w:rFonts w:ascii="Century" w:eastAsia="ＭＳ 明朝" w:hAnsi="Century" w:hint="eastAsia"/>
          <w:szCs w:val="21"/>
        </w:rPr>
        <w:t>掲げる事項に</w:t>
      </w:r>
      <w:r w:rsidRPr="000E2200">
        <w:rPr>
          <w:rFonts w:ascii="Century" w:eastAsia="ＭＳ 明朝" w:hAnsi="Century"/>
          <w:szCs w:val="21"/>
        </w:rPr>
        <w:t>反する行為を行ったときは、当該特定事業者の登録を取り消すことができる。</w:t>
      </w:r>
    </w:p>
    <w:p w14:paraId="00DAEF4E" w14:textId="77777777" w:rsidR="00A77088" w:rsidRPr="000E2200" w:rsidRDefault="00A77088" w:rsidP="00A77088">
      <w:pPr>
        <w:rPr>
          <w:rFonts w:ascii="Century" w:eastAsia="ＭＳ 明朝" w:hAnsi="Century"/>
          <w:szCs w:val="21"/>
        </w:rPr>
      </w:pPr>
      <w:r w:rsidRPr="000E2200">
        <w:rPr>
          <w:rFonts w:ascii="Century" w:eastAsia="ＭＳ 明朝" w:hAnsi="Century"/>
          <w:szCs w:val="21"/>
        </w:rPr>
        <w:t xml:space="preserve"> </w:t>
      </w:r>
    </w:p>
    <w:p w14:paraId="6A1B28F3" w14:textId="656B38FB"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（特定事業者の登録解除）</w:t>
      </w:r>
    </w:p>
    <w:p w14:paraId="3889A45D" w14:textId="01D2B906" w:rsidR="00A77088" w:rsidRPr="000E2200" w:rsidRDefault="00A77088" w:rsidP="00716D97">
      <w:pPr>
        <w:ind w:left="213" w:hangingChars="100" w:hanging="213"/>
        <w:rPr>
          <w:rFonts w:ascii="Century" w:eastAsia="ＭＳ 明朝" w:hAnsi="Century"/>
          <w:szCs w:val="21"/>
        </w:rPr>
      </w:pPr>
      <w:r w:rsidRPr="000E2200">
        <w:rPr>
          <w:rFonts w:ascii="Century" w:eastAsia="ＭＳ 明朝" w:hAnsi="Century"/>
          <w:szCs w:val="21"/>
        </w:rPr>
        <w:t>第</w:t>
      </w:r>
      <w:r w:rsidR="005E4FB6">
        <w:rPr>
          <w:rFonts w:ascii="Century" w:eastAsia="ＭＳ 明朝" w:hAnsi="Century" w:hint="eastAsia"/>
          <w:szCs w:val="21"/>
        </w:rPr>
        <w:t>８</w:t>
      </w:r>
      <w:r w:rsidRPr="000E2200">
        <w:rPr>
          <w:rFonts w:ascii="Century" w:eastAsia="ＭＳ 明朝" w:hAnsi="Century"/>
          <w:szCs w:val="21"/>
        </w:rPr>
        <w:t>条</w:t>
      </w:r>
      <w:r w:rsidR="00182B5E">
        <w:rPr>
          <w:rFonts w:ascii="Century" w:eastAsia="ＭＳ 明朝" w:hAnsi="Century" w:hint="eastAsia"/>
          <w:szCs w:val="21"/>
        </w:rPr>
        <w:t xml:space="preserve">　</w:t>
      </w:r>
      <w:r w:rsidRPr="000E2200">
        <w:rPr>
          <w:rFonts w:ascii="Century" w:eastAsia="ＭＳ 明朝" w:hAnsi="Century"/>
          <w:szCs w:val="21"/>
        </w:rPr>
        <w:t>特定事業者は、自ら特定事業者の登録を解除したい場合は、</w:t>
      </w:r>
      <w:r w:rsidR="003B2283" w:rsidRPr="000E2200">
        <w:rPr>
          <w:rFonts w:ascii="Century" w:eastAsia="ＭＳ 明朝" w:hAnsi="Century"/>
          <w:szCs w:val="21"/>
        </w:rPr>
        <w:t>にちなん</w:t>
      </w:r>
      <w:r w:rsidR="005E4FB6">
        <w:rPr>
          <w:rFonts w:ascii="Century" w:eastAsia="ＭＳ 明朝" w:hAnsi="Century" w:hint="eastAsia"/>
          <w:szCs w:val="21"/>
        </w:rPr>
        <w:t>生活</w:t>
      </w:r>
      <w:r w:rsidR="00525631" w:rsidRPr="000E2200">
        <w:rPr>
          <w:rFonts w:ascii="Century" w:eastAsia="ＭＳ 明朝" w:hAnsi="Century"/>
          <w:szCs w:val="21"/>
        </w:rPr>
        <w:t>応援</w:t>
      </w:r>
      <w:r w:rsidRPr="000E2200">
        <w:rPr>
          <w:rFonts w:ascii="Century" w:eastAsia="ＭＳ 明朝" w:hAnsi="Century"/>
          <w:szCs w:val="21"/>
        </w:rPr>
        <w:t>商品券特定事業者登録解除届出書（</w:t>
      </w:r>
      <w:r w:rsidR="00EF2D85">
        <w:rPr>
          <w:rFonts w:ascii="Century" w:eastAsia="ＭＳ 明朝" w:hAnsi="Century" w:hint="eastAsia"/>
          <w:szCs w:val="21"/>
        </w:rPr>
        <w:t>別記</w:t>
      </w:r>
      <w:r w:rsidRPr="000E2200">
        <w:rPr>
          <w:rFonts w:ascii="Century" w:eastAsia="ＭＳ 明朝" w:hAnsi="Century"/>
          <w:szCs w:val="21"/>
        </w:rPr>
        <w:t>様式第２号）を市へ提出し、特定事業者登録証明書を返却しなければならない。</w:t>
      </w:r>
    </w:p>
    <w:p w14:paraId="13736486" w14:textId="7F778A68" w:rsidR="00A77088" w:rsidRPr="000E2200" w:rsidRDefault="00A77088" w:rsidP="00A77088">
      <w:pPr>
        <w:rPr>
          <w:rFonts w:ascii="Century" w:eastAsia="ＭＳ 明朝" w:hAnsi="Century"/>
          <w:szCs w:val="21"/>
        </w:rPr>
      </w:pPr>
    </w:p>
    <w:p w14:paraId="4CE4145D" w14:textId="0E964832"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w:t>
      </w:r>
      <w:r w:rsidR="003B2283" w:rsidRPr="000E2200">
        <w:rPr>
          <w:rFonts w:ascii="Century" w:eastAsia="ＭＳ 明朝" w:hAnsi="Century"/>
          <w:szCs w:val="21"/>
        </w:rPr>
        <w:t>にちなん</w:t>
      </w:r>
      <w:r w:rsidR="005E4FB6">
        <w:rPr>
          <w:rFonts w:ascii="Century" w:eastAsia="ＭＳ 明朝" w:hAnsi="Century" w:hint="eastAsia"/>
          <w:szCs w:val="21"/>
        </w:rPr>
        <w:t>生活</w:t>
      </w:r>
      <w:r w:rsidR="00525631" w:rsidRPr="000E2200">
        <w:rPr>
          <w:rFonts w:ascii="Century" w:eastAsia="ＭＳ 明朝" w:hAnsi="Century"/>
          <w:szCs w:val="21"/>
        </w:rPr>
        <w:t>応援</w:t>
      </w:r>
      <w:r w:rsidRPr="000E2200">
        <w:rPr>
          <w:rFonts w:ascii="Century" w:eastAsia="ＭＳ 明朝" w:hAnsi="Century"/>
          <w:szCs w:val="21"/>
        </w:rPr>
        <w:t>商品券の換金手続）</w:t>
      </w:r>
    </w:p>
    <w:p w14:paraId="64EE09A7" w14:textId="692AD13E" w:rsidR="00A77088" w:rsidRPr="000E2200" w:rsidRDefault="00A77088" w:rsidP="003B2283">
      <w:pPr>
        <w:ind w:left="213" w:hangingChars="100" w:hanging="213"/>
        <w:rPr>
          <w:rFonts w:ascii="Century" w:eastAsia="ＭＳ 明朝" w:hAnsi="Century"/>
          <w:szCs w:val="21"/>
        </w:rPr>
      </w:pPr>
      <w:r w:rsidRPr="000E2200">
        <w:rPr>
          <w:rFonts w:ascii="Century" w:eastAsia="ＭＳ 明朝" w:hAnsi="Century"/>
          <w:szCs w:val="21"/>
        </w:rPr>
        <w:t>第</w:t>
      </w:r>
      <w:r w:rsidR="005E4FB6">
        <w:rPr>
          <w:rFonts w:ascii="Century" w:eastAsia="ＭＳ 明朝" w:hAnsi="Century" w:hint="eastAsia"/>
          <w:szCs w:val="21"/>
        </w:rPr>
        <w:t>９</w:t>
      </w:r>
      <w:r w:rsidRPr="000E2200">
        <w:rPr>
          <w:rFonts w:ascii="Century" w:eastAsia="ＭＳ 明朝" w:hAnsi="Century"/>
          <w:szCs w:val="21"/>
        </w:rPr>
        <w:t>条</w:t>
      </w:r>
      <w:r w:rsidR="0079328A">
        <w:rPr>
          <w:rFonts w:ascii="Century" w:eastAsia="ＭＳ 明朝" w:hAnsi="Century" w:hint="eastAsia"/>
          <w:szCs w:val="21"/>
        </w:rPr>
        <w:t xml:space="preserve">　</w:t>
      </w:r>
      <w:r w:rsidRPr="000E2200">
        <w:rPr>
          <w:rFonts w:ascii="Century" w:eastAsia="ＭＳ 明朝" w:hAnsi="Century"/>
          <w:szCs w:val="21"/>
        </w:rPr>
        <w:t>市は、特定取引において</w:t>
      </w:r>
      <w:r w:rsidR="003B2283" w:rsidRPr="000E2200">
        <w:rPr>
          <w:rFonts w:ascii="Century" w:eastAsia="ＭＳ 明朝" w:hAnsi="Century"/>
          <w:szCs w:val="21"/>
        </w:rPr>
        <w:t>にちなん</w:t>
      </w:r>
      <w:r w:rsidR="005E4FB6">
        <w:rPr>
          <w:rFonts w:ascii="Century" w:eastAsia="ＭＳ 明朝" w:hAnsi="Century" w:hint="eastAsia"/>
          <w:szCs w:val="21"/>
        </w:rPr>
        <w:t>生活</w:t>
      </w:r>
      <w:r w:rsidR="00525631" w:rsidRPr="000E2200">
        <w:rPr>
          <w:rFonts w:ascii="Century" w:eastAsia="ＭＳ 明朝" w:hAnsi="Century"/>
          <w:szCs w:val="21"/>
        </w:rPr>
        <w:t>応援</w:t>
      </w:r>
      <w:r w:rsidRPr="000E2200">
        <w:rPr>
          <w:rFonts w:ascii="Century" w:eastAsia="ＭＳ 明朝" w:hAnsi="Century"/>
          <w:szCs w:val="21"/>
        </w:rPr>
        <w:t>商品券が使用された場合は、市が別に定める方法で</w:t>
      </w:r>
      <w:r w:rsidR="00426DA3">
        <w:rPr>
          <w:rFonts w:ascii="Century" w:eastAsia="ＭＳ 明朝" w:hAnsi="Century" w:hint="eastAsia"/>
          <w:szCs w:val="21"/>
        </w:rPr>
        <w:t>、</w:t>
      </w:r>
      <w:r w:rsidRPr="000E2200">
        <w:rPr>
          <w:rFonts w:ascii="Century" w:eastAsia="ＭＳ 明朝" w:hAnsi="Century"/>
          <w:szCs w:val="21"/>
        </w:rPr>
        <w:t>関係する特定事業者に対し、その券面金額に相当する金銭を支払うものとする。</w:t>
      </w:r>
    </w:p>
    <w:p w14:paraId="558BE4FA" w14:textId="5E160242" w:rsidR="00E26813" w:rsidRPr="000E2200" w:rsidRDefault="00A77088" w:rsidP="000E2200">
      <w:pPr>
        <w:ind w:left="213" w:hangingChars="100" w:hanging="213"/>
        <w:rPr>
          <w:rFonts w:ascii="Century" w:eastAsia="ＭＳ 明朝" w:hAnsi="Century"/>
          <w:szCs w:val="21"/>
        </w:rPr>
      </w:pPr>
      <w:r w:rsidRPr="000E2200">
        <w:rPr>
          <w:rFonts w:ascii="Century" w:eastAsia="ＭＳ 明朝" w:hAnsi="Century"/>
          <w:szCs w:val="21"/>
        </w:rPr>
        <w:t>２</w:t>
      </w:r>
      <w:r w:rsidR="003916FA">
        <w:rPr>
          <w:rFonts w:ascii="Century" w:eastAsia="ＭＳ 明朝" w:hAnsi="Century" w:hint="eastAsia"/>
          <w:szCs w:val="21"/>
        </w:rPr>
        <w:t xml:space="preserve">　</w:t>
      </w:r>
      <w:r w:rsidRPr="000E2200">
        <w:rPr>
          <w:rFonts w:ascii="Century" w:eastAsia="ＭＳ 明朝" w:hAnsi="Century"/>
          <w:szCs w:val="21"/>
        </w:rPr>
        <w:t>前項の場合において、特定事業者は、</w:t>
      </w:r>
      <w:r w:rsidR="0059321C" w:rsidRPr="000E2200">
        <w:rPr>
          <w:rFonts w:ascii="Century" w:eastAsia="ＭＳ 明朝" w:hAnsi="Century"/>
          <w:szCs w:val="21"/>
        </w:rPr>
        <w:t>市が別に指定した場所に、</w:t>
      </w:r>
      <w:r w:rsidR="00E26813" w:rsidRPr="000E2200">
        <w:rPr>
          <w:rFonts w:ascii="Century" w:eastAsia="ＭＳ 明朝" w:hAnsi="Century"/>
          <w:szCs w:val="21"/>
        </w:rPr>
        <w:t>特定事業者登録証明書を提示するとともに、</w:t>
      </w:r>
      <w:r w:rsidRPr="000E2200">
        <w:rPr>
          <w:rFonts w:ascii="Century" w:eastAsia="ＭＳ 明朝" w:hAnsi="Century"/>
          <w:szCs w:val="21"/>
        </w:rPr>
        <w:t>特定取引において受け取った</w:t>
      </w:r>
      <w:r w:rsidR="003B2283" w:rsidRPr="000E2200">
        <w:rPr>
          <w:rFonts w:ascii="Century" w:eastAsia="ＭＳ 明朝" w:hAnsi="Century"/>
          <w:szCs w:val="21"/>
        </w:rPr>
        <w:t>にちなん</w:t>
      </w:r>
      <w:r w:rsidR="005E4FB6">
        <w:rPr>
          <w:rFonts w:ascii="Century" w:eastAsia="ＭＳ 明朝" w:hAnsi="Century" w:hint="eastAsia"/>
          <w:szCs w:val="21"/>
        </w:rPr>
        <w:t>生活</w:t>
      </w:r>
      <w:r w:rsidR="00525631" w:rsidRPr="000E2200">
        <w:rPr>
          <w:rFonts w:ascii="Century" w:eastAsia="ＭＳ 明朝" w:hAnsi="Century"/>
          <w:szCs w:val="21"/>
        </w:rPr>
        <w:t>応援</w:t>
      </w:r>
      <w:r w:rsidRPr="000E2200">
        <w:rPr>
          <w:rFonts w:ascii="Century" w:eastAsia="ＭＳ 明朝" w:hAnsi="Century"/>
          <w:szCs w:val="21"/>
        </w:rPr>
        <w:t>商品券</w:t>
      </w:r>
      <w:r w:rsidR="00E26813" w:rsidRPr="000E2200">
        <w:rPr>
          <w:rFonts w:ascii="Century" w:eastAsia="ＭＳ 明朝" w:hAnsi="Century"/>
          <w:szCs w:val="21"/>
        </w:rPr>
        <w:t>を提出して</w:t>
      </w:r>
      <w:r w:rsidRPr="000E2200">
        <w:rPr>
          <w:rFonts w:ascii="Century" w:eastAsia="ＭＳ 明朝" w:hAnsi="Century"/>
          <w:szCs w:val="21"/>
        </w:rPr>
        <w:t>、券面記載の金額での換金を</w:t>
      </w:r>
      <w:r w:rsidR="00E26813" w:rsidRPr="000E2200">
        <w:rPr>
          <w:rFonts w:ascii="Century" w:eastAsia="ＭＳ 明朝" w:hAnsi="Century"/>
          <w:szCs w:val="21"/>
        </w:rPr>
        <w:t>申し出る。</w:t>
      </w:r>
    </w:p>
    <w:p w14:paraId="72DC37C3" w14:textId="7FDFC2E5" w:rsidR="006C4788" w:rsidRPr="000E2200" w:rsidRDefault="006C4788" w:rsidP="006C4788">
      <w:pPr>
        <w:ind w:left="213" w:hangingChars="100" w:hanging="213"/>
        <w:rPr>
          <w:rFonts w:ascii="Century" w:eastAsia="ＭＳ 明朝" w:hAnsi="Century"/>
          <w:szCs w:val="21"/>
        </w:rPr>
      </w:pPr>
      <w:r w:rsidRPr="000E2200">
        <w:rPr>
          <w:rFonts w:ascii="Century" w:eastAsia="ＭＳ 明朝" w:hAnsi="Century"/>
          <w:szCs w:val="21"/>
        </w:rPr>
        <w:t>３　換金申出期間は、</w:t>
      </w:r>
      <w:r w:rsidR="00D44F8A" w:rsidRPr="000E2200">
        <w:rPr>
          <w:rFonts w:ascii="Century" w:eastAsia="ＭＳ 明朝" w:hAnsi="Century"/>
          <w:szCs w:val="21"/>
        </w:rPr>
        <w:t>にちなん</w:t>
      </w:r>
      <w:r w:rsidR="00D44F8A">
        <w:rPr>
          <w:rFonts w:ascii="Century" w:eastAsia="ＭＳ 明朝" w:hAnsi="Century" w:hint="eastAsia"/>
          <w:szCs w:val="21"/>
        </w:rPr>
        <w:t>生活</w:t>
      </w:r>
      <w:r w:rsidR="00D44F8A" w:rsidRPr="000E2200">
        <w:rPr>
          <w:rFonts w:ascii="Century" w:eastAsia="ＭＳ 明朝" w:hAnsi="Century"/>
          <w:szCs w:val="21"/>
        </w:rPr>
        <w:t>応援商品券</w:t>
      </w:r>
      <w:r w:rsidR="00D44F8A">
        <w:rPr>
          <w:rFonts w:ascii="Century" w:eastAsia="ＭＳ 明朝" w:hAnsi="Century" w:hint="eastAsia"/>
          <w:szCs w:val="21"/>
        </w:rPr>
        <w:t>を</w:t>
      </w:r>
      <w:r w:rsidR="00C1498E">
        <w:rPr>
          <w:rFonts w:ascii="Century" w:eastAsia="ＭＳ 明朝" w:hAnsi="Century" w:hint="eastAsia"/>
          <w:szCs w:val="21"/>
        </w:rPr>
        <w:t>特定取引において受け取った</w:t>
      </w:r>
      <w:r w:rsidRPr="000E2200">
        <w:rPr>
          <w:rFonts w:ascii="Century" w:eastAsia="ＭＳ 明朝" w:hAnsi="Century"/>
          <w:szCs w:val="21"/>
        </w:rPr>
        <w:t>日から令和</w:t>
      </w:r>
      <w:r w:rsidR="005E4FB6">
        <w:rPr>
          <w:rFonts w:ascii="Century" w:eastAsia="ＭＳ 明朝" w:hAnsi="Century" w:hint="eastAsia"/>
          <w:szCs w:val="21"/>
        </w:rPr>
        <w:t>８</w:t>
      </w:r>
      <w:r w:rsidRPr="000E2200">
        <w:rPr>
          <w:rFonts w:ascii="Century" w:eastAsia="ＭＳ 明朝" w:hAnsi="Century"/>
          <w:szCs w:val="21"/>
        </w:rPr>
        <w:t>年</w:t>
      </w:r>
      <w:r w:rsidR="00E33DFA">
        <w:rPr>
          <w:rFonts w:ascii="Century" w:eastAsia="ＭＳ 明朝" w:hAnsi="Century" w:hint="eastAsia"/>
          <w:szCs w:val="21"/>
        </w:rPr>
        <w:t>９</w:t>
      </w:r>
      <w:r w:rsidRPr="000E2200">
        <w:rPr>
          <w:rFonts w:ascii="Century" w:eastAsia="ＭＳ 明朝" w:hAnsi="Century"/>
          <w:szCs w:val="21"/>
        </w:rPr>
        <w:t>月</w:t>
      </w:r>
      <w:r w:rsidR="005E4FB6">
        <w:rPr>
          <w:rFonts w:ascii="Century" w:eastAsia="ＭＳ 明朝" w:hAnsi="Century" w:hint="eastAsia"/>
          <w:szCs w:val="21"/>
        </w:rPr>
        <w:t>３０</w:t>
      </w:r>
      <w:r w:rsidRPr="000E2200">
        <w:rPr>
          <w:rFonts w:ascii="Century" w:eastAsia="ＭＳ 明朝" w:hAnsi="Century"/>
          <w:szCs w:val="21"/>
        </w:rPr>
        <w:t>日までとする。</w:t>
      </w:r>
    </w:p>
    <w:p w14:paraId="05543818" w14:textId="0A0A4C4C" w:rsidR="00A77088" w:rsidRPr="000E2200" w:rsidRDefault="006C4788" w:rsidP="00E26813">
      <w:pPr>
        <w:ind w:left="213" w:hangingChars="100" w:hanging="213"/>
        <w:rPr>
          <w:rFonts w:ascii="Century" w:eastAsia="ＭＳ 明朝" w:hAnsi="Century"/>
          <w:szCs w:val="21"/>
        </w:rPr>
      </w:pPr>
      <w:r w:rsidRPr="000E2200">
        <w:rPr>
          <w:rFonts w:ascii="Century" w:eastAsia="ＭＳ 明朝" w:hAnsi="Century"/>
          <w:szCs w:val="21"/>
        </w:rPr>
        <w:t>４</w:t>
      </w:r>
      <w:r w:rsidR="00E26813" w:rsidRPr="000E2200">
        <w:rPr>
          <w:rFonts w:ascii="Century" w:eastAsia="ＭＳ 明朝" w:hAnsi="Century"/>
          <w:szCs w:val="21"/>
        </w:rPr>
        <w:t xml:space="preserve">　換金の方法は、特定事業者の預金口座への振替の方法に</w:t>
      </w:r>
      <w:r w:rsidR="00EF2D85">
        <w:rPr>
          <w:rFonts w:ascii="Century" w:eastAsia="ＭＳ 明朝" w:hAnsi="Century" w:hint="eastAsia"/>
          <w:szCs w:val="21"/>
        </w:rPr>
        <w:t>より、</w:t>
      </w:r>
      <w:r w:rsidR="00525631" w:rsidRPr="000E2200">
        <w:rPr>
          <w:rFonts w:ascii="Century" w:eastAsia="ＭＳ 明朝" w:hAnsi="Century"/>
          <w:szCs w:val="21"/>
        </w:rPr>
        <w:t>換金の申出を受けた日から</w:t>
      </w:r>
      <w:r w:rsidR="00D134FE" w:rsidRPr="000E2200">
        <w:rPr>
          <w:rFonts w:ascii="Century" w:eastAsia="ＭＳ 明朝" w:hAnsi="Century"/>
          <w:szCs w:val="21"/>
        </w:rPr>
        <w:t>２</w:t>
      </w:r>
      <w:r w:rsidR="00525631" w:rsidRPr="000E2200">
        <w:rPr>
          <w:rFonts w:ascii="Century" w:eastAsia="ＭＳ 明朝" w:hAnsi="Century"/>
          <w:szCs w:val="21"/>
        </w:rPr>
        <w:t>週間</w:t>
      </w:r>
      <w:r w:rsidR="000A6A7F">
        <w:rPr>
          <w:rFonts w:ascii="Century" w:eastAsia="ＭＳ 明朝" w:hAnsi="Century" w:hint="eastAsia"/>
          <w:szCs w:val="21"/>
        </w:rPr>
        <w:t>を目途に</w:t>
      </w:r>
      <w:r w:rsidR="00525631" w:rsidRPr="000E2200">
        <w:rPr>
          <w:rFonts w:ascii="Century" w:eastAsia="ＭＳ 明朝" w:hAnsi="Century"/>
          <w:szCs w:val="21"/>
        </w:rPr>
        <w:t>行う。</w:t>
      </w:r>
      <w:r w:rsidR="003B2283" w:rsidRPr="000E2200">
        <w:rPr>
          <w:rFonts w:ascii="Century" w:eastAsia="ＭＳ 明朝" w:hAnsi="Century"/>
          <w:szCs w:val="21"/>
        </w:rPr>
        <w:t>ただし、</w:t>
      </w:r>
      <w:r w:rsidR="00364179">
        <w:rPr>
          <w:rFonts w:ascii="Century" w:eastAsia="ＭＳ 明朝" w:hAnsi="Century" w:hint="eastAsia"/>
          <w:szCs w:val="21"/>
        </w:rPr>
        <w:t>土日</w:t>
      </w:r>
      <w:r w:rsidR="003B2283" w:rsidRPr="000E2200">
        <w:rPr>
          <w:rFonts w:ascii="Century" w:eastAsia="ＭＳ 明朝" w:hAnsi="Century"/>
          <w:szCs w:val="21"/>
        </w:rPr>
        <w:t>祝日をはさむ場合はこの限りでない。</w:t>
      </w:r>
    </w:p>
    <w:p w14:paraId="0AF894C3" w14:textId="77777777" w:rsidR="00A77088" w:rsidRPr="000E2200" w:rsidRDefault="00A77088" w:rsidP="00A77088">
      <w:pPr>
        <w:rPr>
          <w:rFonts w:ascii="Century" w:eastAsia="ＭＳ 明朝" w:hAnsi="Century"/>
          <w:szCs w:val="21"/>
        </w:rPr>
      </w:pPr>
    </w:p>
    <w:p w14:paraId="7D6FBE79" w14:textId="3460493A" w:rsidR="00A77088" w:rsidRPr="000E2200" w:rsidRDefault="0028084E" w:rsidP="000E2200">
      <w:pPr>
        <w:ind w:firstLineChars="100" w:firstLine="213"/>
        <w:rPr>
          <w:rFonts w:ascii="Century" w:eastAsia="ＭＳ 明朝" w:hAnsi="Century"/>
          <w:szCs w:val="21"/>
        </w:rPr>
      </w:pPr>
      <w:r w:rsidRPr="000E2200">
        <w:rPr>
          <w:rFonts w:ascii="Century" w:eastAsia="ＭＳ 明朝" w:hAnsi="Century"/>
          <w:szCs w:val="21"/>
        </w:rPr>
        <w:t>（</w:t>
      </w:r>
      <w:r w:rsidR="00A77088" w:rsidRPr="000E2200">
        <w:rPr>
          <w:rFonts w:ascii="Century" w:eastAsia="ＭＳ 明朝" w:hAnsi="Century"/>
          <w:szCs w:val="21"/>
        </w:rPr>
        <w:t>紛失等の責務</w:t>
      </w:r>
      <w:r w:rsidRPr="000E2200">
        <w:rPr>
          <w:rFonts w:ascii="Century" w:eastAsia="ＭＳ 明朝" w:hAnsi="Century"/>
          <w:szCs w:val="21"/>
        </w:rPr>
        <w:t>）</w:t>
      </w:r>
    </w:p>
    <w:p w14:paraId="531CF6E2" w14:textId="48156425" w:rsidR="00A77088" w:rsidRDefault="00A77088" w:rsidP="00FD356C">
      <w:pPr>
        <w:ind w:left="213" w:hangingChars="100" w:hanging="213"/>
        <w:jc w:val="left"/>
        <w:rPr>
          <w:rFonts w:ascii="Century" w:eastAsia="ＭＳ 明朝" w:hAnsi="Century"/>
          <w:szCs w:val="21"/>
        </w:rPr>
      </w:pPr>
      <w:r w:rsidRPr="000E2200">
        <w:rPr>
          <w:rFonts w:ascii="Century" w:eastAsia="ＭＳ 明朝" w:hAnsi="Century"/>
          <w:szCs w:val="21"/>
        </w:rPr>
        <w:lastRenderedPageBreak/>
        <w:t>第</w:t>
      </w:r>
      <w:r w:rsidR="005B5AAD">
        <w:rPr>
          <w:rFonts w:ascii="Century" w:eastAsia="ＭＳ 明朝" w:hAnsi="Century" w:hint="eastAsia"/>
          <w:szCs w:val="21"/>
        </w:rPr>
        <w:t>10</w:t>
      </w:r>
      <w:r w:rsidRPr="000E2200">
        <w:rPr>
          <w:rFonts w:ascii="Century" w:eastAsia="ＭＳ 明朝" w:hAnsi="Century"/>
          <w:szCs w:val="21"/>
        </w:rPr>
        <w:t>条</w:t>
      </w:r>
      <w:r w:rsidR="00FD6512" w:rsidRPr="000E2200">
        <w:rPr>
          <w:rFonts w:ascii="Century" w:eastAsia="ＭＳ 明朝" w:hAnsi="Century"/>
          <w:szCs w:val="21"/>
        </w:rPr>
        <w:t xml:space="preserve">　特定取引において受け取った</w:t>
      </w:r>
      <w:r w:rsidR="003B2283" w:rsidRPr="000E2200">
        <w:rPr>
          <w:rFonts w:ascii="Century" w:eastAsia="ＭＳ 明朝" w:hAnsi="Century"/>
          <w:szCs w:val="21"/>
        </w:rPr>
        <w:t>にちなん</w:t>
      </w:r>
      <w:r w:rsidR="005E4FB6">
        <w:rPr>
          <w:rFonts w:ascii="Century" w:eastAsia="ＭＳ 明朝" w:hAnsi="Century" w:hint="eastAsia"/>
          <w:szCs w:val="21"/>
        </w:rPr>
        <w:t>生活</w:t>
      </w:r>
      <w:r w:rsidR="00525631" w:rsidRPr="000E2200">
        <w:rPr>
          <w:rFonts w:ascii="Century" w:eastAsia="ＭＳ 明朝" w:hAnsi="Century"/>
          <w:szCs w:val="21"/>
        </w:rPr>
        <w:t>応援</w:t>
      </w:r>
      <w:r w:rsidR="00FD6512" w:rsidRPr="000E2200">
        <w:rPr>
          <w:rFonts w:ascii="Century" w:eastAsia="ＭＳ 明朝" w:hAnsi="Century"/>
          <w:szCs w:val="21"/>
        </w:rPr>
        <w:t>商品券の盗難、紛失</w:t>
      </w:r>
      <w:r w:rsidR="00016A39">
        <w:rPr>
          <w:rFonts w:ascii="Century" w:eastAsia="ＭＳ 明朝" w:hAnsi="Century" w:hint="eastAsia"/>
          <w:szCs w:val="21"/>
        </w:rPr>
        <w:t>及び</w:t>
      </w:r>
      <w:r w:rsidR="00FD6512" w:rsidRPr="000E2200">
        <w:rPr>
          <w:rFonts w:ascii="Century" w:eastAsia="ＭＳ 明朝" w:hAnsi="Century"/>
          <w:szCs w:val="21"/>
        </w:rPr>
        <w:t>滅失は、特定事業者の責務とする。</w:t>
      </w:r>
    </w:p>
    <w:p w14:paraId="77AFC99D" w14:textId="77777777" w:rsidR="0079328A" w:rsidRPr="000E2200" w:rsidRDefault="0079328A" w:rsidP="00FD356C">
      <w:pPr>
        <w:ind w:left="213" w:hangingChars="100" w:hanging="213"/>
        <w:jc w:val="left"/>
        <w:rPr>
          <w:rFonts w:ascii="Century" w:eastAsia="ＭＳ 明朝" w:hAnsi="Century"/>
          <w:szCs w:val="21"/>
        </w:rPr>
      </w:pPr>
    </w:p>
    <w:p w14:paraId="19380B61" w14:textId="2DD674A3"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（市の責務）</w:t>
      </w:r>
    </w:p>
    <w:p w14:paraId="16194276" w14:textId="7232AC8B" w:rsidR="00A77088" w:rsidRPr="000E2200" w:rsidRDefault="00A77088" w:rsidP="0079328A">
      <w:pPr>
        <w:ind w:left="213" w:hangingChars="100" w:hanging="213"/>
        <w:rPr>
          <w:rFonts w:ascii="Century" w:eastAsia="ＭＳ 明朝" w:hAnsi="Century"/>
          <w:szCs w:val="21"/>
        </w:rPr>
      </w:pPr>
      <w:r w:rsidRPr="0079328A">
        <w:rPr>
          <w:rFonts w:ascii="Century" w:eastAsia="ＭＳ 明朝" w:hAnsi="Century" w:hint="eastAsia"/>
          <w:szCs w:val="21"/>
        </w:rPr>
        <w:t>第</w:t>
      </w:r>
      <w:r w:rsidR="005B5AAD" w:rsidRPr="0079328A">
        <w:rPr>
          <w:rFonts w:ascii="Century" w:eastAsia="ＭＳ 明朝" w:hAnsi="Century"/>
          <w:szCs w:val="21"/>
        </w:rPr>
        <w:t>11</w:t>
      </w:r>
      <w:r w:rsidRPr="0079328A">
        <w:rPr>
          <w:rFonts w:ascii="Century" w:eastAsia="ＭＳ 明朝" w:hAnsi="Century" w:hint="eastAsia"/>
          <w:szCs w:val="21"/>
        </w:rPr>
        <w:t>条</w:t>
      </w:r>
      <w:r w:rsidR="0079328A">
        <w:rPr>
          <w:rFonts w:ascii="Century" w:eastAsia="ＭＳ 明朝" w:hAnsi="Century" w:hint="eastAsia"/>
          <w:szCs w:val="21"/>
        </w:rPr>
        <w:t xml:space="preserve">　</w:t>
      </w:r>
      <w:r w:rsidR="00016A39" w:rsidRPr="0079328A">
        <w:rPr>
          <w:rFonts w:ascii="Century" w:eastAsia="ＭＳ 明朝" w:hAnsi="Century" w:hint="eastAsia"/>
          <w:szCs w:val="21"/>
        </w:rPr>
        <w:t>市は、</w:t>
      </w:r>
      <w:r w:rsidRPr="0079328A">
        <w:rPr>
          <w:rFonts w:ascii="Century" w:eastAsia="ＭＳ 明朝" w:hAnsi="Century" w:hint="eastAsia"/>
          <w:szCs w:val="21"/>
        </w:rPr>
        <w:t>特定事業者に対する説明会を実施し、事業の適正な管理に努めなければならない。</w:t>
      </w:r>
    </w:p>
    <w:p w14:paraId="24F2D561" w14:textId="7CE0D98C" w:rsidR="00F1005C" w:rsidRPr="000E2200" w:rsidRDefault="00F1005C" w:rsidP="00A77088">
      <w:pPr>
        <w:rPr>
          <w:rFonts w:ascii="Century" w:eastAsia="ＭＳ 明朝" w:hAnsi="Century"/>
          <w:szCs w:val="21"/>
        </w:rPr>
      </w:pPr>
    </w:p>
    <w:p w14:paraId="3604C4B8" w14:textId="5906BAA2" w:rsidR="00A77088" w:rsidRPr="000E2200" w:rsidRDefault="00A77088" w:rsidP="000E2200">
      <w:pPr>
        <w:ind w:firstLineChars="100" w:firstLine="213"/>
        <w:rPr>
          <w:rFonts w:ascii="Century" w:eastAsia="ＭＳ 明朝" w:hAnsi="Century"/>
          <w:szCs w:val="21"/>
        </w:rPr>
      </w:pPr>
      <w:r w:rsidRPr="000E2200">
        <w:rPr>
          <w:rFonts w:ascii="Century" w:eastAsia="ＭＳ 明朝" w:hAnsi="Century"/>
          <w:szCs w:val="21"/>
        </w:rPr>
        <w:t>（その他）</w:t>
      </w:r>
    </w:p>
    <w:p w14:paraId="6FFB906C" w14:textId="34AF7939" w:rsidR="00A77088" w:rsidRPr="000E2200" w:rsidRDefault="00A77088" w:rsidP="00A77088">
      <w:pPr>
        <w:rPr>
          <w:rFonts w:ascii="Century" w:eastAsia="ＭＳ 明朝" w:hAnsi="Century"/>
          <w:szCs w:val="21"/>
        </w:rPr>
      </w:pPr>
      <w:r w:rsidRPr="000E2200">
        <w:rPr>
          <w:rFonts w:ascii="Century" w:eastAsia="ＭＳ 明朝" w:hAnsi="Century"/>
          <w:szCs w:val="21"/>
        </w:rPr>
        <w:t>第</w:t>
      </w:r>
      <w:r w:rsidR="005B5AAD">
        <w:rPr>
          <w:rFonts w:ascii="Century" w:eastAsia="ＭＳ 明朝" w:hAnsi="Century" w:hint="eastAsia"/>
          <w:szCs w:val="21"/>
        </w:rPr>
        <w:t>12</w:t>
      </w:r>
      <w:r w:rsidRPr="000E2200">
        <w:rPr>
          <w:rFonts w:ascii="Century" w:eastAsia="ＭＳ 明朝" w:hAnsi="Century"/>
          <w:szCs w:val="21"/>
        </w:rPr>
        <w:t>条</w:t>
      </w:r>
      <w:r w:rsidR="00FD6512" w:rsidRPr="000E2200">
        <w:rPr>
          <w:rFonts w:ascii="Century" w:eastAsia="ＭＳ 明朝" w:hAnsi="Century"/>
          <w:szCs w:val="21"/>
        </w:rPr>
        <w:t xml:space="preserve">　この</w:t>
      </w:r>
      <w:r w:rsidR="00115004" w:rsidRPr="000E2200">
        <w:rPr>
          <w:rFonts w:ascii="Century" w:eastAsia="ＭＳ 明朝" w:hAnsi="Century"/>
          <w:szCs w:val="21"/>
        </w:rPr>
        <w:t>要領</w:t>
      </w:r>
      <w:r w:rsidR="00FD6512" w:rsidRPr="000E2200">
        <w:rPr>
          <w:rFonts w:ascii="Century" w:eastAsia="ＭＳ 明朝" w:hAnsi="Century"/>
          <w:szCs w:val="21"/>
        </w:rPr>
        <w:t>に定めのないことについては、別途、</w:t>
      </w:r>
      <w:r w:rsidR="00580757" w:rsidRPr="00F517DF">
        <w:rPr>
          <w:rFonts w:ascii="Century" w:eastAsia="ＭＳ 明朝" w:hAnsi="Century" w:hint="eastAsia"/>
          <w:szCs w:val="21"/>
        </w:rPr>
        <w:t>市長が定めるものとする。</w:t>
      </w:r>
    </w:p>
    <w:p w14:paraId="20E06750" w14:textId="193373D7" w:rsidR="00A77088" w:rsidRPr="000E2200" w:rsidRDefault="00A77088" w:rsidP="00A77088">
      <w:pPr>
        <w:rPr>
          <w:rFonts w:ascii="Century" w:eastAsia="ＭＳ 明朝" w:hAnsi="Century"/>
          <w:szCs w:val="21"/>
        </w:rPr>
      </w:pPr>
    </w:p>
    <w:p w14:paraId="32BD3D62" w14:textId="77777777" w:rsidR="000E2200" w:rsidRDefault="000E2200" w:rsidP="00A77088">
      <w:pPr>
        <w:rPr>
          <w:rFonts w:ascii="Century" w:eastAsia="ＭＳ 明朝" w:hAnsi="Century"/>
          <w:szCs w:val="21"/>
        </w:rPr>
      </w:pPr>
    </w:p>
    <w:p w14:paraId="198E30AD" w14:textId="237A3D34" w:rsidR="000E2200" w:rsidRPr="0079328A" w:rsidRDefault="0079328A" w:rsidP="00A77088">
      <w:pPr>
        <w:rPr>
          <w:rFonts w:ascii="Century" w:eastAsia="ＭＳ 明朝" w:hAnsi="Century"/>
          <w:szCs w:val="21"/>
        </w:rPr>
      </w:pPr>
      <w:r>
        <w:rPr>
          <w:rFonts w:ascii="Century" w:eastAsia="ＭＳ 明朝" w:hAnsi="Century" w:hint="eastAsia"/>
          <w:szCs w:val="21"/>
        </w:rPr>
        <w:t xml:space="preserve">　　　</w:t>
      </w:r>
      <w:r w:rsidR="00A77088" w:rsidRPr="000E2200">
        <w:rPr>
          <w:rFonts w:ascii="Century" w:eastAsia="ＭＳ 明朝" w:hAnsi="Century"/>
          <w:szCs w:val="21"/>
        </w:rPr>
        <w:t>附</w:t>
      </w:r>
      <w:r>
        <w:rPr>
          <w:rFonts w:ascii="Century" w:eastAsia="ＭＳ 明朝" w:hAnsi="Century" w:hint="eastAsia"/>
          <w:szCs w:val="21"/>
        </w:rPr>
        <w:t xml:space="preserve">　</w:t>
      </w:r>
      <w:r w:rsidR="00A77088" w:rsidRPr="000E2200">
        <w:rPr>
          <w:rFonts w:ascii="Century" w:eastAsia="ＭＳ 明朝" w:hAnsi="Century"/>
          <w:szCs w:val="21"/>
        </w:rPr>
        <w:t>則</w:t>
      </w:r>
    </w:p>
    <w:p w14:paraId="742FFAE3" w14:textId="1DA78042" w:rsidR="00FD6512" w:rsidRDefault="00DF6A6E" w:rsidP="0079328A">
      <w:pPr>
        <w:ind w:firstLineChars="100" w:firstLine="213"/>
        <w:rPr>
          <w:rFonts w:ascii="Century" w:eastAsia="ＭＳ 明朝" w:hAnsi="Century"/>
          <w:szCs w:val="21"/>
        </w:rPr>
      </w:pPr>
      <w:r w:rsidRPr="000E2200">
        <w:rPr>
          <w:rFonts w:ascii="Century" w:eastAsia="ＭＳ 明朝" w:hAnsi="Century"/>
          <w:szCs w:val="21"/>
        </w:rPr>
        <w:t>この</w:t>
      </w:r>
      <w:r w:rsidR="00115004" w:rsidRPr="000E2200">
        <w:rPr>
          <w:rFonts w:ascii="Century" w:eastAsia="ＭＳ 明朝" w:hAnsi="Century"/>
          <w:szCs w:val="21"/>
        </w:rPr>
        <w:t>要領</w:t>
      </w:r>
      <w:r w:rsidRPr="000E2200">
        <w:rPr>
          <w:rFonts w:ascii="Century" w:eastAsia="ＭＳ 明朝" w:hAnsi="Century"/>
          <w:szCs w:val="21"/>
        </w:rPr>
        <w:t>は、令和</w:t>
      </w:r>
      <w:r w:rsidR="005E4FB6">
        <w:rPr>
          <w:rFonts w:ascii="Century" w:eastAsia="ＭＳ 明朝" w:hAnsi="Century" w:hint="eastAsia"/>
          <w:szCs w:val="21"/>
        </w:rPr>
        <w:t>８</w:t>
      </w:r>
      <w:r w:rsidRPr="000E2200">
        <w:rPr>
          <w:rFonts w:ascii="Century" w:eastAsia="ＭＳ 明朝" w:hAnsi="Century"/>
          <w:szCs w:val="21"/>
        </w:rPr>
        <w:t>年</w:t>
      </w:r>
      <w:r w:rsidR="00CC464F">
        <w:rPr>
          <w:rFonts w:ascii="Century" w:eastAsia="ＭＳ 明朝" w:hAnsi="Century" w:hint="eastAsia"/>
          <w:szCs w:val="21"/>
        </w:rPr>
        <w:t>１</w:t>
      </w:r>
      <w:r w:rsidR="00A77088" w:rsidRPr="000E2200">
        <w:rPr>
          <w:rFonts w:ascii="Century" w:eastAsia="ＭＳ 明朝" w:hAnsi="Century"/>
          <w:szCs w:val="21"/>
        </w:rPr>
        <w:t>月</w:t>
      </w:r>
      <w:r w:rsidR="0079328A">
        <w:rPr>
          <w:rFonts w:ascii="Century" w:eastAsia="ＭＳ 明朝" w:hAnsi="Century" w:hint="eastAsia"/>
          <w:szCs w:val="21"/>
        </w:rPr>
        <w:t>５</w:t>
      </w:r>
      <w:r w:rsidR="00A77088" w:rsidRPr="000E2200">
        <w:rPr>
          <w:rFonts w:ascii="Century" w:eastAsia="ＭＳ 明朝" w:hAnsi="Century"/>
          <w:szCs w:val="21"/>
        </w:rPr>
        <w:t>日から施行する。</w:t>
      </w:r>
      <w:r w:rsidR="00A77088" w:rsidRPr="000E2200">
        <w:rPr>
          <w:rFonts w:ascii="Century" w:eastAsia="ＭＳ 明朝" w:hAnsi="Century"/>
          <w:szCs w:val="21"/>
        </w:rPr>
        <w:t xml:space="preserve"> </w:t>
      </w:r>
    </w:p>
    <w:p w14:paraId="0D2EDF89" w14:textId="5A423879" w:rsidR="00805948" w:rsidRDefault="00805948" w:rsidP="00A77088">
      <w:pPr>
        <w:rPr>
          <w:rFonts w:ascii="Century" w:eastAsia="ＭＳ 明朝" w:hAnsi="Century"/>
          <w:szCs w:val="21"/>
        </w:rPr>
      </w:pPr>
    </w:p>
    <w:p w14:paraId="397D7284" w14:textId="1C9F15C3" w:rsidR="00805948" w:rsidRDefault="00805948" w:rsidP="00A77088">
      <w:pPr>
        <w:rPr>
          <w:rFonts w:ascii="Century" w:eastAsia="ＭＳ 明朝" w:hAnsi="Century"/>
          <w:szCs w:val="21"/>
        </w:rPr>
      </w:pPr>
    </w:p>
    <w:p w14:paraId="1E128B38" w14:textId="4873B1B8" w:rsidR="00805948" w:rsidRDefault="00805948" w:rsidP="00A77088">
      <w:pPr>
        <w:rPr>
          <w:rFonts w:ascii="Century" w:eastAsia="ＭＳ 明朝" w:hAnsi="Century"/>
          <w:szCs w:val="21"/>
        </w:rPr>
      </w:pPr>
    </w:p>
    <w:p w14:paraId="1975B989" w14:textId="545B8081" w:rsidR="00805948" w:rsidRDefault="00805948" w:rsidP="00A77088">
      <w:pPr>
        <w:rPr>
          <w:rFonts w:ascii="Century" w:eastAsia="ＭＳ 明朝" w:hAnsi="Century"/>
          <w:szCs w:val="21"/>
        </w:rPr>
      </w:pPr>
    </w:p>
    <w:p w14:paraId="555DB67E" w14:textId="072EF39E" w:rsidR="00805948" w:rsidRDefault="00805948" w:rsidP="00A77088">
      <w:pPr>
        <w:rPr>
          <w:rFonts w:ascii="Century" w:eastAsia="ＭＳ 明朝" w:hAnsi="Century"/>
          <w:szCs w:val="21"/>
        </w:rPr>
      </w:pPr>
    </w:p>
    <w:p w14:paraId="2F44A0D5" w14:textId="76DADA33" w:rsidR="00805948" w:rsidRDefault="00805948" w:rsidP="00A77088">
      <w:pPr>
        <w:rPr>
          <w:rFonts w:ascii="Century" w:eastAsia="ＭＳ 明朝" w:hAnsi="Century"/>
          <w:szCs w:val="21"/>
        </w:rPr>
      </w:pPr>
    </w:p>
    <w:p w14:paraId="44F1DA07" w14:textId="0D460FFE" w:rsidR="00805948" w:rsidRDefault="00805948" w:rsidP="00A77088">
      <w:pPr>
        <w:rPr>
          <w:rFonts w:ascii="Century" w:eastAsia="ＭＳ 明朝" w:hAnsi="Century"/>
          <w:szCs w:val="21"/>
        </w:rPr>
      </w:pPr>
    </w:p>
    <w:p w14:paraId="53E047C2" w14:textId="5E2DB810" w:rsidR="00805948" w:rsidRDefault="00805948" w:rsidP="00A77088">
      <w:pPr>
        <w:rPr>
          <w:rFonts w:ascii="Century" w:eastAsia="ＭＳ 明朝" w:hAnsi="Century"/>
          <w:szCs w:val="21"/>
        </w:rPr>
      </w:pPr>
    </w:p>
    <w:p w14:paraId="1AFB2ECF" w14:textId="313F6B61" w:rsidR="00805948" w:rsidRDefault="00805948" w:rsidP="00A77088">
      <w:pPr>
        <w:rPr>
          <w:rFonts w:ascii="Century" w:eastAsia="ＭＳ 明朝" w:hAnsi="Century"/>
          <w:szCs w:val="21"/>
        </w:rPr>
      </w:pPr>
    </w:p>
    <w:p w14:paraId="69073A35" w14:textId="5550F884" w:rsidR="00805948" w:rsidRDefault="00805948" w:rsidP="00A77088">
      <w:pPr>
        <w:rPr>
          <w:rFonts w:ascii="Century" w:eastAsia="ＭＳ 明朝" w:hAnsi="Century"/>
          <w:szCs w:val="21"/>
        </w:rPr>
      </w:pPr>
    </w:p>
    <w:p w14:paraId="1E5AC40F" w14:textId="1B2040B4" w:rsidR="00805948" w:rsidRDefault="00805948" w:rsidP="00A77088">
      <w:pPr>
        <w:rPr>
          <w:rFonts w:ascii="Century" w:eastAsia="ＭＳ 明朝" w:hAnsi="Century"/>
          <w:szCs w:val="21"/>
        </w:rPr>
      </w:pPr>
    </w:p>
    <w:p w14:paraId="3F5EF748" w14:textId="39416058" w:rsidR="00805948" w:rsidRDefault="00805948" w:rsidP="00A77088">
      <w:pPr>
        <w:rPr>
          <w:rFonts w:ascii="Century" w:eastAsia="ＭＳ 明朝" w:hAnsi="Century"/>
          <w:szCs w:val="21"/>
        </w:rPr>
      </w:pPr>
    </w:p>
    <w:p w14:paraId="1C19EBFC" w14:textId="297ED81F" w:rsidR="00805948" w:rsidRDefault="00805948" w:rsidP="00A77088">
      <w:pPr>
        <w:rPr>
          <w:rFonts w:ascii="Century" w:eastAsia="ＭＳ 明朝" w:hAnsi="Century"/>
          <w:szCs w:val="21"/>
        </w:rPr>
      </w:pPr>
    </w:p>
    <w:p w14:paraId="0235F23C" w14:textId="6A9A9A85" w:rsidR="00805948" w:rsidRDefault="00805948" w:rsidP="00A77088">
      <w:pPr>
        <w:rPr>
          <w:rFonts w:ascii="Century" w:eastAsia="ＭＳ 明朝" w:hAnsi="Century"/>
          <w:szCs w:val="21"/>
        </w:rPr>
      </w:pPr>
    </w:p>
    <w:p w14:paraId="4826DF66" w14:textId="165518EF" w:rsidR="00805948" w:rsidRDefault="00805948" w:rsidP="00A77088">
      <w:pPr>
        <w:rPr>
          <w:rFonts w:ascii="Century" w:eastAsia="ＭＳ 明朝" w:hAnsi="Century"/>
          <w:szCs w:val="21"/>
        </w:rPr>
      </w:pPr>
    </w:p>
    <w:p w14:paraId="59AA4A3C" w14:textId="74EECF96" w:rsidR="00805948" w:rsidRDefault="00805948" w:rsidP="00A77088">
      <w:pPr>
        <w:rPr>
          <w:rFonts w:ascii="Century" w:eastAsia="ＭＳ 明朝" w:hAnsi="Century"/>
          <w:szCs w:val="21"/>
        </w:rPr>
      </w:pPr>
    </w:p>
    <w:p w14:paraId="5ED268B2" w14:textId="54C5E6BB" w:rsidR="00805948" w:rsidRDefault="00805948" w:rsidP="00A77088">
      <w:pPr>
        <w:rPr>
          <w:rFonts w:ascii="Century" w:eastAsia="ＭＳ 明朝" w:hAnsi="Century"/>
          <w:szCs w:val="21"/>
        </w:rPr>
      </w:pPr>
    </w:p>
    <w:p w14:paraId="3AA5E227" w14:textId="02F5C92C" w:rsidR="00805948" w:rsidRDefault="00805948" w:rsidP="00A77088">
      <w:pPr>
        <w:rPr>
          <w:rFonts w:ascii="Century" w:eastAsia="ＭＳ 明朝" w:hAnsi="Century"/>
          <w:szCs w:val="21"/>
        </w:rPr>
      </w:pPr>
    </w:p>
    <w:p w14:paraId="0E4A3EC4" w14:textId="7630061E" w:rsidR="006A7D47" w:rsidRDefault="006A7D47" w:rsidP="00A77088">
      <w:pPr>
        <w:rPr>
          <w:rFonts w:ascii="Century" w:eastAsia="ＭＳ 明朝" w:hAnsi="Century"/>
          <w:szCs w:val="21"/>
        </w:rPr>
      </w:pPr>
    </w:p>
    <w:p w14:paraId="04E69D76" w14:textId="4C39AB4E" w:rsidR="006A7D47" w:rsidRDefault="006A7D47" w:rsidP="00A77088">
      <w:pPr>
        <w:rPr>
          <w:rFonts w:ascii="Century" w:eastAsia="ＭＳ 明朝" w:hAnsi="Century"/>
          <w:szCs w:val="21"/>
        </w:rPr>
      </w:pPr>
    </w:p>
    <w:p w14:paraId="3577D509" w14:textId="77777777" w:rsidR="00E14C66" w:rsidRDefault="00E14C66" w:rsidP="00A77088">
      <w:pPr>
        <w:rPr>
          <w:rFonts w:ascii="Century" w:eastAsia="ＭＳ 明朝" w:hAnsi="Century"/>
          <w:szCs w:val="21"/>
        </w:rPr>
      </w:pPr>
    </w:p>
    <w:p w14:paraId="46A5D7A6" w14:textId="5D2D4109" w:rsidR="00805948" w:rsidRDefault="00805948" w:rsidP="00A77088">
      <w:pPr>
        <w:rPr>
          <w:rFonts w:ascii="Century" w:eastAsia="ＭＳ 明朝" w:hAnsi="Century"/>
          <w:szCs w:val="21"/>
        </w:rPr>
      </w:pPr>
      <w:r>
        <w:rPr>
          <w:rFonts w:ascii="Century" w:eastAsia="ＭＳ 明朝" w:hAnsi="Century" w:hint="eastAsia"/>
          <w:szCs w:val="21"/>
        </w:rPr>
        <w:t>制定理由</w:t>
      </w:r>
    </w:p>
    <w:p w14:paraId="2C24CDF0" w14:textId="001924BA" w:rsidR="00805948" w:rsidRPr="000E2200" w:rsidRDefault="00805948" w:rsidP="00A77088">
      <w:pPr>
        <w:rPr>
          <w:rFonts w:ascii="Century" w:eastAsia="ＭＳ 明朝" w:hAnsi="Century"/>
          <w:szCs w:val="21"/>
        </w:rPr>
      </w:pPr>
      <w:r>
        <w:rPr>
          <w:rFonts w:ascii="Century" w:eastAsia="ＭＳ 明朝" w:hAnsi="Century" w:hint="eastAsia"/>
          <w:szCs w:val="21"/>
        </w:rPr>
        <w:t xml:space="preserve">　</w:t>
      </w:r>
      <w:r w:rsidR="00E33DFA" w:rsidRPr="00E33DFA">
        <w:rPr>
          <w:rFonts w:ascii="Century" w:eastAsia="ＭＳ 明朝" w:hAnsi="Century" w:hint="eastAsia"/>
          <w:szCs w:val="21"/>
        </w:rPr>
        <w:t>国の</w:t>
      </w:r>
      <w:r w:rsidR="00404452">
        <w:rPr>
          <w:rFonts w:ascii="Century" w:eastAsia="ＭＳ 明朝" w:hAnsi="Century" w:hint="eastAsia"/>
          <w:szCs w:val="21"/>
        </w:rPr>
        <w:t>「物価高騰対応重点支援地方創生臨時</w:t>
      </w:r>
      <w:r w:rsidR="00E33DFA" w:rsidRPr="00E33DFA">
        <w:rPr>
          <w:rFonts w:ascii="Century" w:eastAsia="ＭＳ 明朝" w:hAnsi="Century" w:hint="eastAsia"/>
          <w:szCs w:val="21"/>
        </w:rPr>
        <w:t>交付金</w:t>
      </w:r>
      <w:r w:rsidR="00404452">
        <w:rPr>
          <w:rFonts w:ascii="Century" w:eastAsia="ＭＳ 明朝" w:hAnsi="Century" w:hint="eastAsia"/>
          <w:szCs w:val="21"/>
        </w:rPr>
        <w:t>」</w:t>
      </w:r>
      <w:r w:rsidR="00E33DFA" w:rsidRPr="00E33DFA">
        <w:rPr>
          <w:rFonts w:ascii="Century" w:eastAsia="ＭＳ 明朝" w:hAnsi="Century" w:hint="eastAsia"/>
          <w:szCs w:val="21"/>
        </w:rPr>
        <w:t>を活用し、エネルギー・食料価格等の物価高騰等の影響を受けた市民の生活支援</w:t>
      </w:r>
      <w:r w:rsidR="00E33DFA">
        <w:rPr>
          <w:rFonts w:ascii="Century" w:eastAsia="ＭＳ 明朝" w:hAnsi="Century" w:hint="eastAsia"/>
          <w:szCs w:val="21"/>
        </w:rPr>
        <w:t>を目的に、</w:t>
      </w:r>
      <w:r w:rsidR="00962982" w:rsidRPr="000E2200">
        <w:rPr>
          <w:rFonts w:ascii="Century" w:eastAsia="ＭＳ 明朝" w:hAnsi="Century"/>
          <w:szCs w:val="21"/>
        </w:rPr>
        <w:t>市が</w:t>
      </w:r>
      <w:r w:rsidR="00CC464F">
        <w:rPr>
          <w:rFonts w:ascii="Century" w:eastAsia="ＭＳ 明朝" w:hAnsi="Century" w:hint="eastAsia"/>
          <w:szCs w:val="21"/>
        </w:rPr>
        <w:t>交付</w:t>
      </w:r>
      <w:r w:rsidR="00962982" w:rsidRPr="000E2200">
        <w:rPr>
          <w:rFonts w:ascii="Century" w:eastAsia="ＭＳ 明朝" w:hAnsi="Century"/>
          <w:szCs w:val="21"/>
        </w:rPr>
        <w:t>するにちなん</w:t>
      </w:r>
      <w:r w:rsidR="00CC464F">
        <w:rPr>
          <w:rFonts w:ascii="Century" w:eastAsia="ＭＳ 明朝" w:hAnsi="Century" w:hint="eastAsia"/>
          <w:szCs w:val="21"/>
        </w:rPr>
        <w:t>生活</w:t>
      </w:r>
      <w:r w:rsidR="00962982" w:rsidRPr="000E2200">
        <w:rPr>
          <w:rFonts w:ascii="Century" w:eastAsia="ＭＳ 明朝" w:hAnsi="Century"/>
          <w:szCs w:val="21"/>
        </w:rPr>
        <w:t>応援商品券を取扱う特定事業者の公募に</w:t>
      </w:r>
      <w:r w:rsidR="00962982">
        <w:rPr>
          <w:rFonts w:ascii="Century" w:eastAsia="ＭＳ 明朝" w:hAnsi="Century" w:hint="eastAsia"/>
          <w:szCs w:val="21"/>
        </w:rPr>
        <w:t>関し</w:t>
      </w:r>
      <w:r w:rsidR="00962982" w:rsidRPr="000E2200">
        <w:rPr>
          <w:rFonts w:ascii="Century" w:eastAsia="ＭＳ 明朝" w:hAnsi="Century"/>
          <w:szCs w:val="21"/>
        </w:rPr>
        <w:t>、必要な事項を定める</w:t>
      </w:r>
      <w:r w:rsidR="00962982">
        <w:rPr>
          <w:rFonts w:ascii="Century" w:eastAsia="ＭＳ 明朝" w:hAnsi="Century" w:hint="eastAsia"/>
          <w:szCs w:val="21"/>
        </w:rPr>
        <w:t>ため。</w:t>
      </w:r>
    </w:p>
    <w:sectPr w:rsidR="00805948" w:rsidRPr="000E2200" w:rsidSect="001375BB">
      <w:pgSz w:w="11906" w:h="16838" w:code="9"/>
      <w:pgMar w:top="1134" w:right="1701" w:bottom="1134" w:left="1701" w:header="851" w:footer="851" w:gutter="0"/>
      <w:cols w:space="425"/>
      <w:docGrid w:type="linesAndChars" w:linePitch="41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9D3C3" w14:textId="77777777" w:rsidR="00D318CC" w:rsidRDefault="00D318CC" w:rsidP="00D134FE">
      <w:r>
        <w:separator/>
      </w:r>
    </w:p>
  </w:endnote>
  <w:endnote w:type="continuationSeparator" w:id="0">
    <w:p w14:paraId="273B66AC" w14:textId="77777777" w:rsidR="00D318CC" w:rsidRDefault="00D318CC" w:rsidP="00D1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14DF0" w14:textId="77777777" w:rsidR="00D318CC" w:rsidRDefault="00D318CC" w:rsidP="00D134FE">
      <w:r>
        <w:separator/>
      </w:r>
    </w:p>
  </w:footnote>
  <w:footnote w:type="continuationSeparator" w:id="0">
    <w:p w14:paraId="018BB31E" w14:textId="77777777" w:rsidR="00D318CC" w:rsidRDefault="00D318CC" w:rsidP="00D13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comments="0" w:insDel="0" w:formatting="0"/>
  <w:trackRevisions/>
  <w:defaultTabStop w:val="840"/>
  <w:drawingGridHorizontalSpacing w:val="213"/>
  <w:drawingGridVerticalSpacing w:val="20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66"/>
    <w:rsid w:val="00001A2C"/>
    <w:rsid w:val="00016A39"/>
    <w:rsid w:val="00027891"/>
    <w:rsid w:val="000377FD"/>
    <w:rsid w:val="00051FDE"/>
    <w:rsid w:val="00061DBC"/>
    <w:rsid w:val="000A6A7F"/>
    <w:rsid w:val="000E2200"/>
    <w:rsid w:val="000F49E4"/>
    <w:rsid w:val="00115004"/>
    <w:rsid w:val="00117E8D"/>
    <w:rsid w:val="001375BB"/>
    <w:rsid w:val="00161AF5"/>
    <w:rsid w:val="00171BD3"/>
    <w:rsid w:val="00182B5E"/>
    <w:rsid w:val="00190E5B"/>
    <w:rsid w:val="001B787D"/>
    <w:rsid w:val="001D5B9E"/>
    <w:rsid w:val="001E255D"/>
    <w:rsid w:val="00214625"/>
    <w:rsid w:val="00263A61"/>
    <w:rsid w:val="0028084E"/>
    <w:rsid w:val="0029268E"/>
    <w:rsid w:val="00350A16"/>
    <w:rsid w:val="0035529B"/>
    <w:rsid w:val="00364179"/>
    <w:rsid w:val="00381E09"/>
    <w:rsid w:val="003916FA"/>
    <w:rsid w:val="003B2283"/>
    <w:rsid w:val="003B4BF0"/>
    <w:rsid w:val="003D0C5E"/>
    <w:rsid w:val="003E6F53"/>
    <w:rsid w:val="00402947"/>
    <w:rsid w:val="00404452"/>
    <w:rsid w:val="00426DA3"/>
    <w:rsid w:val="00442699"/>
    <w:rsid w:val="004969B5"/>
    <w:rsid w:val="004A1BA6"/>
    <w:rsid w:val="004A2CAA"/>
    <w:rsid w:val="004E587A"/>
    <w:rsid w:val="004F530D"/>
    <w:rsid w:val="00520F09"/>
    <w:rsid w:val="00525631"/>
    <w:rsid w:val="005304E2"/>
    <w:rsid w:val="00546A2F"/>
    <w:rsid w:val="00573909"/>
    <w:rsid w:val="00577578"/>
    <w:rsid w:val="00577E25"/>
    <w:rsid w:val="00580757"/>
    <w:rsid w:val="0058785B"/>
    <w:rsid w:val="0059321C"/>
    <w:rsid w:val="005B5AAD"/>
    <w:rsid w:val="005E4FB6"/>
    <w:rsid w:val="0060528A"/>
    <w:rsid w:val="00621ED8"/>
    <w:rsid w:val="006552AB"/>
    <w:rsid w:val="006A7D47"/>
    <w:rsid w:val="006B02B1"/>
    <w:rsid w:val="006C4788"/>
    <w:rsid w:val="006D72FA"/>
    <w:rsid w:val="007105EA"/>
    <w:rsid w:val="00715AF8"/>
    <w:rsid w:val="00716D97"/>
    <w:rsid w:val="007321B3"/>
    <w:rsid w:val="00775C1B"/>
    <w:rsid w:val="0079328A"/>
    <w:rsid w:val="00794DF4"/>
    <w:rsid w:val="007A45BF"/>
    <w:rsid w:val="007C658C"/>
    <w:rsid w:val="007D15BF"/>
    <w:rsid w:val="007E25CC"/>
    <w:rsid w:val="007F33F3"/>
    <w:rsid w:val="00805948"/>
    <w:rsid w:val="00831621"/>
    <w:rsid w:val="00851416"/>
    <w:rsid w:val="008829BE"/>
    <w:rsid w:val="008A730D"/>
    <w:rsid w:val="008B1066"/>
    <w:rsid w:val="008B2AA4"/>
    <w:rsid w:val="00921C4E"/>
    <w:rsid w:val="00940815"/>
    <w:rsid w:val="00962982"/>
    <w:rsid w:val="00972A3C"/>
    <w:rsid w:val="009772DC"/>
    <w:rsid w:val="00A22C7C"/>
    <w:rsid w:val="00A259F1"/>
    <w:rsid w:val="00A42C76"/>
    <w:rsid w:val="00A612D5"/>
    <w:rsid w:val="00A72639"/>
    <w:rsid w:val="00A77088"/>
    <w:rsid w:val="00AE1438"/>
    <w:rsid w:val="00AE376F"/>
    <w:rsid w:val="00AE3C23"/>
    <w:rsid w:val="00B02F3D"/>
    <w:rsid w:val="00BC0963"/>
    <w:rsid w:val="00BC0EDC"/>
    <w:rsid w:val="00C1498E"/>
    <w:rsid w:val="00C42608"/>
    <w:rsid w:val="00C43F9C"/>
    <w:rsid w:val="00C73377"/>
    <w:rsid w:val="00C8506A"/>
    <w:rsid w:val="00CA7272"/>
    <w:rsid w:val="00CB2AE3"/>
    <w:rsid w:val="00CC464F"/>
    <w:rsid w:val="00CD6D2D"/>
    <w:rsid w:val="00CE518B"/>
    <w:rsid w:val="00D134FE"/>
    <w:rsid w:val="00D26583"/>
    <w:rsid w:val="00D318CC"/>
    <w:rsid w:val="00D44F8A"/>
    <w:rsid w:val="00D45AE2"/>
    <w:rsid w:val="00D53A1E"/>
    <w:rsid w:val="00D65641"/>
    <w:rsid w:val="00DE4CB5"/>
    <w:rsid w:val="00DF6A6E"/>
    <w:rsid w:val="00E128EE"/>
    <w:rsid w:val="00E14C66"/>
    <w:rsid w:val="00E26813"/>
    <w:rsid w:val="00E33DFA"/>
    <w:rsid w:val="00E52C8A"/>
    <w:rsid w:val="00ED36EC"/>
    <w:rsid w:val="00EE74FC"/>
    <w:rsid w:val="00EF2D85"/>
    <w:rsid w:val="00F1005C"/>
    <w:rsid w:val="00F3169D"/>
    <w:rsid w:val="00F41EF4"/>
    <w:rsid w:val="00F517DF"/>
    <w:rsid w:val="00F77E93"/>
    <w:rsid w:val="00FA79A9"/>
    <w:rsid w:val="00FD356C"/>
    <w:rsid w:val="00FD6512"/>
    <w:rsid w:val="00FE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019C81"/>
  <w15:chartTrackingRefBased/>
  <w15:docId w15:val="{A2E53679-7E5F-46E4-A7F4-038BE979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12D5"/>
    <w:pPr>
      <w:jc w:val="center"/>
    </w:pPr>
    <w:rPr>
      <w:sz w:val="22"/>
    </w:rPr>
  </w:style>
  <w:style w:type="character" w:customStyle="1" w:styleId="a4">
    <w:name w:val="記 (文字)"/>
    <w:basedOn w:val="a0"/>
    <w:link w:val="a3"/>
    <w:uiPriority w:val="99"/>
    <w:rsid w:val="00A612D5"/>
    <w:rPr>
      <w:sz w:val="22"/>
    </w:rPr>
  </w:style>
  <w:style w:type="paragraph" w:styleId="a5">
    <w:name w:val="Closing"/>
    <w:basedOn w:val="a"/>
    <w:link w:val="a6"/>
    <w:uiPriority w:val="99"/>
    <w:unhideWhenUsed/>
    <w:rsid w:val="00A612D5"/>
    <w:pPr>
      <w:jc w:val="right"/>
    </w:pPr>
    <w:rPr>
      <w:sz w:val="22"/>
    </w:rPr>
  </w:style>
  <w:style w:type="character" w:customStyle="1" w:styleId="a6">
    <w:name w:val="結語 (文字)"/>
    <w:basedOn w:val="a0"/>
    <w:link w:val="a5"/>
    <w:uiPriority w:val="99"/>
    <w:rsid w:val="00A612D5"/>
    <w:rPr>
      <w:sz w:val="22"/>
    </w:rPr>
  </w:style>
  <w:style w:type="table" w:styleId="a7">
    <w:name w:val="Table Grid"/>
    <w:basedOn w:val="a1"/>
    <w:uiPriority w:val="39"/>
    <w:rsid w:val="00A61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134FE"/>
    <w:pPr>
      <w:tabs>
        <w:tab w:val="center" w:pos="4252"/>
        <w:tab w:val="right" w:pos="8504"/>
      </w:tabs>
      <w:snapToGrid w:val="0"/>
    </w:pPr>
  </w:style>
  <w:style w:type="character" w:customStyle="1" w:styleId="a9">
    <w:name w:val="ヘッダー (文字)"/>
    <w:basedOn w:val="a0"/>
    <w:link w:val="a8"/>
    <w:uiPriority w:val="99"/>
    <w:rsid w:val="00D134FE"/>
  </w:style>
  <w:style w:type="paragraph" w:styleId="aa">
    <w:name w:val="footer"/>
    <w:basedOn w:val="a"/>
    <w:link w:val="ab"/>
    <w:uiPriority w:val="99"/>
    <w:unhideWhenUsed/>
    <w:rsid w:val="00D134FE"/>
    <w:pPr>
      <w:tabs>
        <w:tab w:val="center" w:pos="4252"/>
        <w:tab w:val="right" w:pos="8504"/>
      </w:tabs>
      <w:snapToGrid w:val="0"/>
    </w:pPr>
  </w:style>
  <w:style w:type="character" w:customStyle="1" w:styleId="ab">
    <w:name w:val="フッター (文字)"/>
    <w:basedOn w:val="a0"/>
    <w:link w:val="aa"/>
    <w:uiPriority w:val="99"/>
    <w:rsid w:val="00D134FE"/>
  </w:style>
  <w:style w:type="paragraph" w:styleId="ac">
    <w:name w:val="Balloon Text"/>
    <w:basedOn w:val="a"/>
    <w:link w:val="ad"/>
    <w:uiPriority w:val="99"/>
    <w:semiHidden/>
    <w:unhideWhenUsed/>
    <w:rsid w:val="00C7337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73377"/>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F2D85"/>
    <w:rPr>
      <w:sz w:val="18"/>
      <w:szCs w:val="18"/>
    </w:rPr>
  </w:style>
  <w:style w:type="paragraph" w:styleId="af">
    <w:name w:val="annotation text"/>
    <w:basedOn w:val="a"/>
    <w:link w:val="af0"/>
    <w:uiPriority w:val="99"/>
    <w:semiHidden/>
    <w:unhideWhenUsed/>
    <w:rsid w:val="00EF2D85"/>
    <w:pPr>
      <w:jc w:val="left"/>
    </w:pPr>
  </w:style>
  <w:style w:type="character" w:customStyle="1" w:styleId="af0">
    <w:name w:val="コメント文字列 (文字)"/>
    <w:basedOn w:val="a0"/>
    <w:link w:val="af"/>
    <w:uiPriority w:val="99"/>
    <w:semiHidden/>
    <w:rsid w:val="00EF2D85"/>
  </w:style>
  <w:style w:type="paragraph" w:styleId="af1">
    <w:name w:val="annotation subject"/>
    <w:basedOn w:val="af"/>
    <w:next w:val="af"/>
    <w:link w:val="af2"/>
    <w:uiPriority w:val="99"/>
    <w:semiHidden/>
    <w:unhideWhenUsed/>
    <w:rsid w:val="00EF2D85"/>
    <w:rPr>
      <w:b/>
      <w:bCs/>
    </w:rPr>
  </w:style>
  <w:style w:type="character" w:customStyle="1" w:styleId="af2">
    <w:name w:val="コメント内容 (文字)"/>
    <w:basedOn w:val="af0"/>
    <w:link w:val="af1"/>
    <w:uiPriority w:val="99"/>
    <w:semiHidden/>
    <w:rsid w:val="00EF2D85"/>
    <w:rPr>
      <w:b/>
      <w:bCs/>
    </w:rPr>
  </w:style>
  <w:style w:type="paragraph" w:styleId="af3">
    <w:name w:val="Revision"/>
    <w:hidden/>
    <w:uiPriority w:val="99"/>
    <w:semiHidden/>
    <w:rsid w:val="0071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810EB-D675-40D6-9CF3-E8FC73F4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日南市役所</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勝彦</dc:creator>
  <cp:keywords/>
  <dc:description/>
  <cp:lastModifiedBy>須志田　大介</cp:lastModifiedBy>
  <cp:revision>4</cp:revision>
  <cp:lastPrinted>2025-12-22T06:19:00Z</cp:lastPrinted>
  <dcterms:created xsi:type="dcterms:W3CDTF">2026-01-14T08:07:00Z</dcterms:created>
  <dcterms:modified xsi:type="dcterms:W3CDTF">2026-01-19T01:55:00Z</dcterms:modified>
</cp:coreProperties>
</file>