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BB" w:rsidRDefault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FF24BB" w:rsidRDefault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日南市長　様</w:t>
      </w:r>
    </w:p>
    <w:p w:rsidR="00FF24BB" w:rsidRDefault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F44256" w:rsidRDefault="00F44256" w:rsidP="00FF24BB">
      <w:pPr>
        <w:ind w:firstLineChars="2300" w:firstLine="4830"/>
        <w:rPr>
          <w:rFonts w:ascii="ＭＳ 明朝" w:eastAsia="ＭＳ 明朝" w:hAnsi="ＭＳ 明朝" w:hint="eastAsia"/>
        </w:rPr>
      </w:pPr>
    </w:p>
    <w:p w:rsidR="00FF24BB" w:rsidRDefault="00FF24BB" w:rsidP="00FF24B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F44256">
        <w:rPr>
          <w:rFonts w:ascii="ＭＳ 明朝" w:eastAsia="ＭＳ 明朝" w:hAnsi="ＭＳ 明朝" w:hint="eastAsia"/>
        </w:rPr>
        <w:t xml:space="preserve">　　　　　　　　　　　　　　㊞</w:t>
      </w:r>
      <w:bookmarkStart w:id="0" w:name="_GoBack"/>
      <w:bookmarkEnd w:id="0"/>
    </w:p>
    <w:p w:rsidR="00FF24BB" w:rsidRDefault="00FF24BB" w:rsidP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rPr>
          <w:rFonts w:ascii="ＭＳ 明朝" w:eastAsia="ＭＳ 明朝" w:hAnsi="ＭＳ 明朝"/>
        </w:rPr>
      </w:pPr>
    </w:p>
    <w:p w:rsidR="00FF24BB" w:rsidRDefault="00F44256" w:rsidP="00FF24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日南市移住新生活応援事業</w:t>
      </w:r>
      <w:r w:rsidR="00FF24BB">
        <w:rPr>
          <w:rFonts w:ascii="ＭＳ 明朝" w:eastAsia="ＭＳ 明朝" w:hAnsi="ＭＳ 明朝" w:hint="eastAsia"/>
        </w:rPr>
        <w:t>補助金交付請求書</w:t>
      </w:r>
    </w:p>
    <w:p w:rsidR="00FF24BB" w:rsidRDefault="00FF24BB" w:rsidP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日付けで交付決定のあった日南市</w:t>
      </w:r>
      <w:r w:rsidR="00F44256">
        <w:rPr>
          <w:rFonts w:ascii="ＭＳ 明朝" w:eastAsia="ＭＳ 明朝" w:hAnsi="ＭＳ 明朝" w:hint="eastAsia"/>
        </w:rPr>
        <w:t>移住新生活応援事業</w:t>
      </w:r>
      <w:r>
        <w:rPr>
          <w:rFonts w:ascii="ＭＳ 明朝" w:eastAsia="ＭＳ 明朝" w:hAnsi="ＭＳ 明朝" w:hint="eastAsia"/>
        </w:rPr>
        <w:t>補助金について、下記のとおり請求します。</w:t>
      </w:r>
    </w:p>
    <w:p w:rsidR="00FF24BB" w:rsidRPr="00FF24BB" w:rsidRDefault="00FF24BB" w:rsidP="00FF24BB">
      <w:pPr>
        <w:rPr>
          <w:rFonts w:ascii="ＭＳ 明朝" w:eastAsia="ＭＳ 明朝" w:hAnsi="ＭＳ 明朝"/>
        </w:rPr>
      </w:pPr>
    </w:p>
    <w:p w:rsidR="00FF24BB" w:rsidRPr="00FF24BB" w:rsidRDefault="00FF24BB" w:rsidP="00FF24BB">
      <w:pPr>
        <w:pStyle w:val="a3"/>
      </w:pPr>
      <w:r w:rsidRPr="00FF24BB">
        <w:rPr>
          <w:rFonts w:hint="eastAsia"/>
        </w:rPr>
        <w:t>記</w:t>
      </w:r>
    </w:p>
    <w:p w:rsidR="00FF24BB" w:rsidRPr="00FF24BB" w:rsidRDefault="00FF24BB" w:rsidP="00FF24BB">
      <w:pPr>
        <w:pStyle w:val="a5"/>
        <w:ind w:right="840"/>
        <w:jc w:val="both"/>
      </w:pPr>
    </w:p>
    <w:p w:rsidR="00FF24BB" w:rsidRPr="00FF24BB" w:rsidRDefault="00FF24BB" w:rsidP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rPr>
          <w:rFonts w:ascii="ＭＳ 明朝" w:eastAsia="ＭＳ 明朝" w:hAnsi="ＭＳ 明朝"/>
          <w:u w:val="single"/>
        </w:rPr>
      </w:pPr>
      <w:r w:rsidRPr="00FF24BB">
        <w:rPr>
          <w:rFonts w:ascii="ＭＳ 明朝" w:eastAsia="ＭＳ 明朝" w:hAnsi="ＭＳ 明朝" w:hint="eastAsia"/>
        </w:rPr>
        <w:t xml:space="preserve">　１　</w:t>
      </w:r>
      <w:r>
        <w:rPr>
          <w:rFonts w:ascii="ＭＳ 明朝" w:eastAsia="ＭＳ 明朝" w:hAnsi="ＭＳ 明朝" w:hint="eastAsia"/>
        </w:rPr>
        <w:t xml:space="preserve">請求金額　　　　　</w:t>
      </w:r>
      <w:r w:rsidRPr="00FF24BB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FF24BB" w:rsidRDefault="00FF24BB" w:rsidP="00FF24BB">
      <w:pPr>
        <w:rPr>
          <w:rFonts w:ascii="ＭＳ 明朝" w:eastAsia="ＭＳ 明朝" w:hAnsi="ＭＳ 明朝"/>
        </w:rPr>
      </w:pPr>
    </w:p>
    <w:p w:rsidR="00FF24BB" w:rsidRDefault="00FF24BB" w:rsidP="00FF24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振込先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1928"/>
        <w:gridCol w:w="850"/>
        <w:gridCol w:w="1928"/>
        <w:gridCol w:w="1134"/>
      </w:tblGrid>
      <w:tr w:rsidR="00FF24BB" w:rsidTr="00FF24BB">
        <w:trPr>
          <w:trHeight w:val="1239"/>
        </w:trPr>
        <w:tc>
          <w:tcPr>
            <w:tcW w:w="1980" w:type="dxa"/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28" w:type="dxa"/>
            <w:tcBorders>
              <w:right w:val="nil"/>
            </w:tcBorders>
            <w:vAlign w:val="center"/>
          </w:tcPr>
          <w:p w:rsidR="00FF24BB" w:rsidRDefault="00FF24BB" w:rsidP="00FF2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928" w:type="dxa"/>
            <w:tcBorders>
              <w:right w:val="nil"/>
            </w:tcBorders>
            <w:vAlign w:val="center"/>
          </w:tcPr>
          <w:p w:rsidR="00FF24BB" w:rsidRDefault="00FF24BB" w:rsidP="00FF2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本店(所)</w:t>
            </w:r>
          </w:p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支店(所)</w:t>
            </w:r>
          </w:p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FF24BB" w:rsidTr="00FF24BB">
        <w:trPr>
          <w:trHeight w:val="757"/>
        </w:trPr>
        <w:tc>
          <w:tcPr>
            <w:tcW w:w="1980" w:type="dxa"/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840" w:type="dxa"/>
            <w:gridSpan w:val="4"/>
            <w:vAlign w:val="center"/>
          </w:tcPr>
          <w:p w:rsidR="00FF24BB" w:rsidRDefault="00FF24BB" w:rsidP="00FF24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24BB" w:rsidTr="00FF24BB">
        <w:trPr>
          <w:trHeight w:val="757"/>
        </w:trPr>
        <w:tc>
          <w:tcPr>
            <w:tcW w:w="1980" w:type="dxa"/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40" w:type="dxa"/>
            <w:gridSpan w:val="4"/>
            <w:vAlign w:val="center"/>
          </w:tcPr>
          <w:p w:rsidR="00FF24BB" w:rsidRDefault="00FF24BB" w:rsidP="00FF24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24BB" w:rsidTr="00FF24BB">
        <w:trPr>
          <w:trHeight w:val="438"/>
        </w:trPr>
        <w:tc>
          <w:tcPr>
            <w:tcW w:w="1980" w:type="dxa"/>
            <w:vMerge w:val="restart"/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840" w:type="dxa"/>
            <w:gridSpan w:val="4"/>
            <w:tcBorders>
              <w:bottom w:val="dashed" w:sz="4" w:space="0" w:color="auto"/>
            </w:tcBorders>
            <w:vAlign w:val="center"/>
          </w:tcPr>
          <w:p w:rsidR="00FF24BB" w:rsidRDefault="00FF24BB" w:rsidP="00FF24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24BB" w:rsidTr="00FF24BB">
        <w:trPr>
          <w:trHeight w:val="1071"/>
        </w:trPr>
        <w:tc>
          <w:tcPr>
            <w:tcW w:w="1980" w:type="dxa"/>
            <w:vMerge/>
            <w:vAlign w:val="center"/>
          </w:tcPr>
          <w:p w:rsidR="00FF24BB" w:rsidRDefault="00FF24BB" w:rsidP="00FF24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40" w:type="dxa"/>
            <w:gridSpan w:val="4"/>
            <w:tcBorders>
              <w:top w:val="dashed" w:sz="4" w:space="0" w:color="auto"/>
            </w:tcBorders>
            <w:vAlign w:val="center"/>
          </w:tcPr>
          <w:p w:rsidR="00FF24BB" w:rsidRDefault="00FF24BB" w:rsidP="00FF24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F24BB" w:rsidRPr="00FF24BB" w:rsidRDefault="00FF24BB" w:rsidP="00FF24BB">
      <w:pPr>
        <w:rPr>
          <w:rFonts w:ascii="ＭＳ 明朝" w:eastAsia="ＭＳ 明朝" w:hAnsi="ＭＳ 明朝"/>
        </w:rPr>
      </w:pPr>
    </w:p>
    <w:sectPr w:rsidR="00FF24BB" w:rsidRPr="00FF24BB" w:rsidSect="00FF24BB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BB"/>
    <w:rsid w:val="00775657"/>
    <w:rsid w:val="00F44256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C270"/>
  <w15:chartTrackingRefBased/>
  <w15:docId w15:val="{B3937E2A-859E-462D-AEB5-D8CD5AC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4B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F24B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F24B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F24B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F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中村　正彦</cp:lastModifiedBy>
  <cp:revision>2</cp:revision>
  <dcterms:created xsi:type="dcterms:W3CDTF">2023-03-09T07:33:00Z</dcterms:created>
  <dcterms:modified xsi:type="dcterms:W3CDTF">2023-03-29T04:47:00Z</dcterms:modified>
</cp:coreProperties>
</file>