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1" w:right="-105" w:rightChars="-50" w:hanging="241" w:hangingChars="1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企画提案書</w:t>
      </w:r>
    </w:p>
    <w:p>
      <w:pPr>
        <w:pStyle w:val="0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napToGrid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8940800</wp:posOffset>
                </wp:positionV>
                <wp:extent cx="2355215" cy="3549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5521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UD デジタル 教科書体 N-R" w:hAnsi="UD デジタル 教科書体 N-R" w:eastAsia="UD デジタル 教科書体 N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sz w:val="28"/>
                              </w:rPr>
                              <w:t>ｚ企画提案書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27.95pt;mso-wrap-distance-left:5.65pt;width:185.45pt;mso-wrap-distance-top:0pt;mso-position-horizontal-relative:text;position:absolute;margin-top:704pt;margin-left:122.4pt;mso-position-vertical-relative:text;mso-wrap-distance-bottom:0pt;mso-wrap-distance-right:5.65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UD デジタル 教科書体 N-R" w:hAnsi="UD デジタル 教科書体 N-R" w:eastAsia="UD デジタル 教科書体 N-R"/>
                          <w:sz w:val="28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sz w:val="28"/>
                        </w:rPr>
                        <w:t>ｚ企画提案書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※次の（１）～（６）の項目の全項目について、任意様式を用いても差し支えない。</w:t>
      </w:r>
    </w:p>
    <w:tbl>
      <w:tblPr>
        <w:tblStyle w:val="11"/>
        <w:tblW w:w="8940" w:type="dxa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46"/>
        <w:gridCol w:w="8294"/>
      </w:tblGrid>
      <w:tr>
        <w:trPr>
          <w:trHeight w:val="53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2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実施計画</w:t>
            </w:r>
          </w:p>
        </w:tc>
      </w:tr>
      <w:tr>
        <w:trPr>
          <w:trHeight w:val="4743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（１）ターゲット層へのアプローチ方法・回答率を高める工夫について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（２）効果的な調査方法・分析方法について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（３）業務内容のスケジュールについて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※契約期間を令和８年８月１日～１１月３０日と仮定すること。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（４）分析結果を生かした体験プログラムの立案について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2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実施体制</w:t>
            </w:r>
          </w:p>
        </w:tc>
      </w:tr>
      <w:tr>
        <w:trPr>
          <w:trHeight w:val="4743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（５）業務実施を行う上での人員配置について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（６）本業務に類する事業の実施実績等について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paragraph" w:styleId="23" w:customStyle="1">
    <w:name w:val="一太郎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ゴシック" w:hAnsi="ＭＳ ゴシック" w:eastAsia="ＭＳ ゴシック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next w:val="25"/>
    <w:link w:val="24"/>
    <w:uiPriority w:val="0"/>
    <w:rPr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ＭＳ 明朝" w:hAnsi="ＭＳ 明朝"/>
      <w:sz w:val="22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kern w:val="2"/>
      <w:sz w:val="22"/>
    </w:rPr>
  </w:style>
  <w:style w:type="character" w:styleId="28">
    <w:name w:val="Hyperlink"/>
    <w:next w:val="28"/>
    <w:link w:val="0"/>
    <w:uiPriority w:val="0"/>
    <w:rPr>
      <w:color w:val="0563C1"/>
      <w:u w:val="single" w:color="auto"/>
    </w:rPr>
  </w:style>
  <w:style w:type="character" w:styleId="29" w:customStyle="1">
    <w:name w:val="Unresolved Mention"/>
    <w:next w:val="29"/>
    <w:link w:val="0"/>
    <w:uiPriority w:val="0"/>
    <w:rPr>
      <w:color w:val="605E5C"/>
      <w:shd w:val="clear" w:color="auto" w:fill="E1DFDD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434</TotalTime>
  <Pages>2</Pages>
  <Words>0</Words>
  <Characters>232</Characters>
  <Application>JUST Note</Application>
  <Lines>93</Lines>
  <Paragraphs>16</Paragraphs>
  <CharactersWithSpaces>236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Y0510134</dc:creator>
  <cp:lastModifiedBy>Administrator</cp:lastModifiedBy>
  <cp:lastPrinted>2026-05-26T05:54:21Z</cp:lastPrinted>
  <dcterms:created xsi:type="dcterms:W3CDTF">2025-06-10T01:53:00Z</dcterms:created>
  <dcterms:modified xsi:type="dcterms:W3CDTF">2026-05-26T05:56:28Z</dcterms:modified>
  <cp:revision>10</cp:revision>
</cp:coreProperties>
</file>